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A9C77" w14:textId="77777777" w:rsidR="00003BD3" w:rsidRPr="00DA3ACF" w:rsidRDefault="00003BD3" w:rsidP="001D62E7">
      <w:pPr>
        <w:spacing w:after="0" w:line="240" w:lineRule="auto"/>
        <w:rPr>
          <w:rFonts w:ascii="Times New Roman" w:hAnsi="Times New Roman" w:cs="Times New Roman"/>
        </w:rPr>
      </w:pPr>
    </w:p>
    <w:p w14:paraId="3FA18332" w14:textId="77777777" w:rsidR="00003BD3" w:rsidRPr="00DA3ACF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DA3ACF">
        <w:rPr>
          <w:rFonts w:ascii="Times New Roman" w:hAnsi="Times New Roman" w:cs="Times New Roman"/>
          <w:b/>
          <w:u w:val="single"/>
        </w:rPr>
        <w:t>EK-3</w:t>
      </w:r>
    </w:p>
    <w:p w14:paraId="3232DE12" w14:textId="77777777" w:rsidR="00003BD3" w:rsidRPr="00DA3ACF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47E2843" w14:textId="52CB24E6" w:rsidR="00003BD3" w:rsidRDefault="005E2E38" w:rsidP="001D62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 xml:space="preserve">ÖZGEÇMİŞ </w:t>
      </w:r>
    </w:p>
    <w:p w14:paraId="604F6DC1" w14:textId="77777777" w:rsidR="00907E87" w:rsidRPr="00DA3ACF" w:rsidRDefault="00907E87" w:rsidP="001D62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DB765E" w14:textId="77777777" w:rsidR="00003BD3" w:rsidRPr="00DA3ACF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1B2666D" w14:textId="200D736E" w:rsidR="0063707C" w:rsidRPr="00DA3ACF" w:rsidRDefault="00003BD3" w:rsidP="001D62E7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>Adı Soyadı</w:t>
      </w:r>
      <w:r w:rsidR="001D62E7" w:rsidRPr="00DA3ACF">
        <w:rPr>
          <w:rFonts w:ascii="Times New Roman" w:hAnsi="Times New Roman" w:cs="Times New Roman"/>
          <w:b/>
        </w:rPr>
        <w:tab/>
      </w:r>
      <w:r w:rsidR="001D62E7" w:rsidRPr="00DA3ACF">
        <w:rPr>
          <w:rFonts w:ascii="Times New Roman" w:hAnsi="Times New Roman" w:cs="Times New Roman"/>
          <w:b/>
        </w:rPr>
        <w:tab/>
      </w:r>
      <w:r w:rsidRPr="00DA3ACF">
        <w:rPr>
          <w:rFonts w:ascii="Times New Roman" w:hAnsi="Times New Roman" w:cs="Times New Roman"/>
          <w:b/>
        </w:rPr>
        <w:t xml:space="preserve">: </w:t>
      </w:r>
      <w:r w:rsidR="008341A9" w:rsidRPr="00DA3ACF">
        <w:rPr>
          <w:rFonts w:ascii="Times New Roman" w:hAnsi="Times New Roman" w:cs="Times New Roman"/>
          <w:b/>
        </w:rPr>
        <w:t>Saadet ÖZTÜRK</w:t>
      </w:r>
    </w:p>
    <w:p w14:paraId="3298E3DF" w14:textId="653BEC0F" w:rsidR="00945511" w:rsidRPr="00DA3ACF" w:rsidRDefault="00945511" w:rsidP="001D62E7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>Doğum Tarihi</w:t>
      </w:r>
      <w:r w:rsidRPr="00DA3ACF">
        <w:rPr>
          <w:rFonts w:ascii="Times New Roman" w:hAnsi="Times New Roman" w:cs="Times New Roman"/>
          <w:b/>
        </w:rPr>
        <w:tab/>
      </w:r>
      <w:r w:rsidRPr="00DA3ACF">
        <w:rPr>
          <w:rFonts w:ascii="Times New Roman" w:hAnsi="Times New Roman" w:cs="Times New Roman"/>
          <w:b/>
        </w:rPr>
        <w:tab/>
        <w:t xml:space="preserve">: </w:t>
      </w:r>
    </w:p>
    <w:p w14:paraId="4A9F7215" w14:textId="40F0D460" w:rsidR="0063707C" w:rsidRPr="00DA3ACF" w:rsidRDefault="00003BD3" w:rsidP="001D62E7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>Unvanı</w:t>
      </w:r>
      <w:r w:rsidR="001D62E7" w:rsidRPr="00DA3ACF">
        <w:rPr>
          <w:rFonts w:ascii="Times New Roman" w:hAnsi="Times New Roman" w:cs="Times New Roman"/>
          <w:b/>
        </w:rPr>
        <w:tab/>
      </w:r>
      <w:r w:rsidR="001D62E7" w:rsidRPr="00DA3ACF">
        <w:rPr>
          <w:rFonts w:ascii="Times New Roman" w:hAnsi="Times New Roman" w:cs="Times New Roman"/>
          <w:b/>
        </w:rPr>
        <w:tab/>
      </w:r>
      <w:r w:rsidR="001D62E7" w:rsidRPr="00DA3ACF">
        <w:rPr>
          <w:rFonts w:ascii="Times New Roman" w:hAnsi="Times New Roman" w:cs="Times New Roman"/>
          <w:b/>
        </w:rPr>
        <w:tab/>
      </w:r>
      <w:r w:rsidRPr="00DA3ACF">
        <w:rPr>
          <w:rFonts w:ascii="Times New Roman" w:hAnsi="Times New Roman" w:cs="Times New Roman"/>
          <w:b/>
        </w:rPr>
        <w:t xml:space="preserve">: </w:t>
      </w:r>
      <w:r w:rsidR="009C184E" w:rsidRPr="00DA3ACF">
        <w:rPr>
          <w:rFonts w:ascii="Times New Roman" w:hAnsi="Times New Roman" w:cs="Times New Roman"/>
          <w:b/>
        </w:rPr>
        <w:t>Dr. Öğr. Üyesi</w:t>
      </w:r>
    </w:p>
    <w:p w14:paraId="27C7B365" w14:textId="77777777" w:rsidR="0063707C" w:rsidRPr="00DA3ACF" w:rsidRDefault="00003BD3" w:rsidP="001D62E7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>Öğrenim Durumu</w:t>
      </w:r>
      <w:r w:rsidR="001D62E7" w:rsidRPr="00DA3ACF">
        <w:rPr>
          <w:rFonts w:ascii="Times New Roman" w:hAnsi="Times New Roman" w:cs="Times New Roman"/>
          <w:b/>
        </w:rPr>
        <w:tab/>
      </w:r>
      <w:r w:rsidRPr="00DA3ACF">
        <w:rPr>
          <w:rFonts w:ascii="Times New Roman" w:hAnsi="Times New Roman" w:cs="Times New Roman"/>
          <w:b/>
        </w:rPr>
        <w:t xml:space="preserve">: </w:t>
      </w:r>
      <w:r w:rsidR="0063707C" w:rsidRPr="00DA3ACF">
        <w:rPr>
          <w:rFonts w:ascii="Times New Roman" w:hAnsi="Times New Roman" w:cs="Times New Roman"/>
          <w:b/>
        </w:rPr>
        <w:t>Doktora</w:t>
      </w:r>
    </w:p>
    <w:p w14:paraId="7F587FAE" w14:textId="3339E722" w:rsidR="0063707C" w:rsidRPr="00DA3ACF" w:rsidRDefault="00CA5642" w:rsidP="001D62E7">
      <w:pPr>
        <w:pStyle w:val="Liste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>Çalıştığı Kurum</w:t>
      </w:r>
      <w:r w:rsidRPr="00DA3ACF">
        <w:rPr>
          <w:rFonts w:ascii="Times New Roman" w:hAnsi="Times New Roman" w:cs="Times New Roman"/>
          <w:b/>
        </w:rPr>
        <w:tab/>
        <w:t>:</w:t>
      </w:r>
      <w:r w:rsidR="00EB6DCE" w:rsidRPr="00DA3ACF">
        <w:rPr>
          <w:rFonts w:ascii="Times New Roman" w:hAnsi="Times New Roman" w:cs="Times New Roman"/>
          <w:b/>
        </w:rPr>
        <w:t xml:space="preserve"> Hasan Kalyoncu Üniversitesi</w:t>
      </w:r>
    </w:p>
    <w:p w14:paraId="2E120DBF" w14:textId="77777777" w:rsidR="00003BD3" w:rsidRPr="00DA3ACF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</w:p>
    <w:p w14:paraId="786F1120" w14:textId="77777777" w:rsidR="00003BD3" w:rsidRDefault="00003BD3" w:rsidP="001D62E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88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3040"/>
        <w:gridCol w:w="3140"/>
        <w:gridCol w:w="1520"/>
      </w:tblGrid>
      <w:tr w:rsidR="00E2643B" w:rsidRPr="00E2643B" w14:paraId="01800418" w14:textId="77777777" w:rsidTr="00E2643B">
        <w:trPr>
          <w:trHeight w:val="288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9E11A" w14:textId="77777777" w:rsidR="00E2643B" w:rsidRPr="00E2643B" w:rsidRDefault="00E2643B" w:rsidP="00E2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Derece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D9994" w14:textId="77777777" w:rsidR="00E2643B" w:rsidRPr="00E2643B" w:rsidRDefault="00E2643B" w:rsidP="00E2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Alan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BBC7" w14:textId="77777777" w:rsidR="00E2643B" w:rsidRPr="00E2643B" w:rsidRDefault="00E2643B" w:rsidP="00E2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5822E" w14:textId="77777777" w:rsidR="00E2643B" w:rsidRPr="00E2643B" w:rsidRDefault="00E2643B" w:rsidP="00E2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Yıl</w:t>
            </w:r>
          </w:p>
        </w:tc>
      </w:tr>
      <w:tr w:rsidR="00E2643B" w:rsidRPr="00E2643B" w14:paraId="2B9030AE" w14:textId="77777777" w:rsidTr="00E2643B">
        <w:trPr>
          <w:trHeight w:val="5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B70E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Lisans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5F9E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Psikoloji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F2F9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Yakın Doğu Üniversitesi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60FFC" w14:textId="77777777" w:rsidR="00E2643B" w:rsidRPr="00E2643B" w:rsidRDefault="00E2643B" w:rsidP="00E2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2005-2010</w:t>
            </w:r>
          </w:p>
        </w:tc>
      </w:tr>
      <w:tr w:rsidR="00E2643B" w:rsidRPr="00E2643B" w14:paraId="2838797C" w14:textId="77777777" w:rsidTr="00E2643B">
        <w:trPr>
          <w:trHeight w:val="5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5FE5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Y. Lisans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C87B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Eğitim Bilimleri (RPD, Tezsiz)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EECEC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Gaziantep Üniversitesi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1C8F" w14:textId="77777777" w:rsidR="00E2643B" w:rsidRPr="00E2643B" w:rsidRDefault="00E2643B" w:rsidP="00E2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2012-2013</w:t>
            </w:r>
          </w:p>
        </w:tc>
      </w:tr>
      <w:tr w:rsidR="00E2643B" w:rsidRPr="00E2643B" w14:paraId="0A4F5BE8" w14:textId="77777777" w:rsidTr="00E2643B">
        <w:trPr>
          <w:trHeight w:val="5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543B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Y. Lisans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082B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Klinik Psikoloji (Tezli)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31DF5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Hasan Kalyoncu Üniversitesi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0CA7" w14:textId="77777777" w:rsidR="00E2643B" w:rsidRPr="00E2643B" w:rsidRDefault="00E2643B" w:rsidP="00E2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2013-2018</w:t>
            </w:r>
          </w:p>
        </w:tc>
      </w:tr>
      <w:tr w:rsidR="00E2643B" w:rsidRPr="00E2643B" w14:paraId="4823A1E5" w14:textId="77777777" w:rsidTr="00E2643B">
        <w:trPr>
          <w:trHeight w:val="5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582DD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Doktora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A18E0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Eğitim Bilimleri (RPD)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912E2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Gaziantep Üniversitesi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22D8" w14:textId="77777777" w:rsidR="00E2643B" w:rsidRPr="00E2643B" w:rsidRDefault="00E2643B" w:rsidP="00E2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2014-2021</w:t>
            </w:r>
          </w:p>
        </w:tc>
      </w:tr>
      <w:tr w:rsidR="00E2643B" w:rsidRPr="00E2643B" w14:paraId="1984C8B0" w14:textId="77777777" w:rsidTr="00E2643B">
        <w:trPr>
          <w:trHeight w:val="552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69779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Doktora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C92A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Klinik Psikoloji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F953" w14:textId="77777777" w:rsidR="00E2643B" w:rsidRPr="00E2643B" w:rsidRDefault="00E2643B" w:rsidP="00E26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Hasan Kalyoncu Üniversitesi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86F3" w14:textId="77777777" w:rsidR="00E2643B" w:rsidRPr="00E2643B" w:rsidRDefault="00E2643B" w:rsidP="00E26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64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2021-D.E.</w:t>
            </w:r>
          </w:p>
        </w:tc>
      </w:tr>
    </w:tbl>
    <w:p w14:paraId="4C1A311D" w14:textId="77777777" w:rsidR="00E2643B" w:rsidRPr="00DA3ACF" w:rsidRDefault="00E2643B" w:rsidP="001D62E7">
      <w:pPr>
        <w:spacing w:after="0" w:line="240" w:lineRule="auto"/>
        <w:rPr>
          <w:rFonts w:ascii="Times New Roman" w:hAnsi="Times New Roman" w:cs="Times New Roman"/>
        </w:rPr>
      </w:pPr>
    </w:p>
    <w:p w14:paraId="103DF91F" w14:textId="0BB6F2EF" w:rsidR="0063707C" w:rsidRPr="00DA3ACF" w:rsidRDefault="0063707C" w:rsidP="0063707C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>A</w:t>
      </w:r>
      <w:r w:rsidR="001D62E7" w:rsidRPr="00DA3ACF">
        <w:rPr>
          <w:rFonts w:ascii="Times New Roman" w:hAnsi="Times New Roman" w:cs="Times New Roman"/>
          <w:b/>
        </w:rPr>
        <w:t>kademik Unvanlar</w:t>
      </w:r>
    </w:p>
    <w:p w14:paraId="504AA86C" w14:textId="721033C0" w:rsidR="00003BD3" w:rsidRPr="00DA3ACF" w:rsidRDefault="0063707C" w:rsidP="00907E87">
      <w:pPr>
        <w:spacing w:after="0" w:line="360" w:lineRule="auto"/>
        <w:ind w:left="708" w:firstLine="708"/>
        <w:rPr>
          <w:rFonts w:ascii="Times New Roman" w:hAnsi="Times New Roman" w:cs="Times New Roman"/>
        </w:rPr>
      </w:pPr>
      <w:r w:rsidRPr="00DA3ACF">
        <w:rPr>
          <w:rFonts w:ascii="Times New Roman" w:hAnsi="Times New Roman" w:cs="Times New Roman"/>
        </w:rPr>
        <w:t xml:space="preserve">Dr. Öğr. Üyesi </w:t>
      </w:r>
      <w:proofErr w:type="gramStart"/>
      <w:r w:rsidRPr="00DA3ACF">
        <w:rPr>
          <w:rFonts w:ascii="Times New Roman" w:hAnsi="Times New Roman" w:cs="Times New Roman"/>
        </w:rPr>
        <w:t>Tarihi</w:t>
      </w:r>
      <w:r w:rsidR="00003BD3" w:rsidRPr="00DA3ACF">
        <w:rPr>
          <w:rFonts w:ascii="Times New Roman" w:hAnsi="Times New Roman" w:cs="Times New Roman"/>
        </w:rPr>
        <w:t xml:space="preserve"> :</w:t>
      </w:r>
      <w:proofErr w:type="gramEnd"/>
      <w:r w:rsidR="00003BD3" w:rsidRPr="00DA3ACF">
        <w:rPr>
          <w:rFonts w:ascii="Times New Roman" w:hAnsi="Times New Roman" w:cs="Times New Roman"/>
        </w:rPr>
        <w:t xml:space="preserve"> </w:t>
      </w:r>
      <w:r w:rsidR="009C184E" w:rsidRPr="00DA3ACF">
        <w:rPr>
          <w:rFonts w:ascii="Times New Roman" w:hAnsi="Times New Roman" w:cs="Times New Roman"/>
        </w:rPr>
        <w:t>Mart, 2021</w:t>
      </w:r>
    </w:p>
    <w:p w14:paraId="5B2C1F15" w14:textId="4B1FDB0D" w:rsidR="00003BD3" w:rsidRPr="00DA3ACF" w:rsidRDefault="00003BD3" w:rsidP="00907E87">
      <w:pPr>
        <w:spacing w:after="0" w:line="360" w:lineRule="auto"/>
        <w:ind w:left="708" w:firstLine="708"/>
        <w:rPr>
          <w:rFonts w:ascii="Times New Roman" w:hAnsi="Times New Roman" w:cs="Times New Roman"/>
        </w:rPr>
      </w:pPr>
      <w:r w:rsidRPr="00DA3ACF">
        <w:rPr>
          <w:rFonts w:ascii="Times New Roman" w:hAnsi="Times New Roman" w:cs="Times New Roman"/>
        </w:rPr>
        <w:t xml:space="preserve">Doçentlik Tarihi </w:t>
      </w:r>
      <w:r w:rsidR="001D62E7" w:rsidRPr="00DA3ACF">
        <w:rPr>
          <w:rFonts w:ascii="Times New Roman" w:hAnsi="Times New Roman" w:cs="Times New Roman"/>
        </w:rPr>
        <w:t xml:space="preserve"> </w:t>
      </w:r>
      <w:r w:rsidR="0063707C" w:rsidRPr="00DA3ACF">
        <w:rPr>
          <w:rFonts w:ascii="Times New Roman" w:hAnsi="Times New Roman" w:cs="Times New Roman"/>
        </w:rPr>
        <w:t xml:space="preserve">     </w:t>
      </w:r>
      <w:proofErr w:type="gramStart"/>
      <w:r w:rsidR="0063707C" w:rsidRPr="00DA3ACF">
        <w:rPr>
          <w:rFonts w:ascii="Times New Roman" w:hAnsi="Times New Roman" w:cs="Times New Roman"/>
        </w:rPr>
        <w:t xml:space="preserve">  </w:t>
      </w:r>
      <w:r w:rsidRPr="00DA3ACF">
        <w:rPr>
          <w:rFonts w:ascii="Times New Roman" w:hAnsi="Times New Roman" w:cs="Times New Roman"/>
        </w:rPr>
        <w:t>:</w:t>
      </w:r>
      <w:proofErr w:type="gramEnd"/>
    </w:p>
    <w:p w14:paraId="46B15F64" w14:textId="5E5A570B" w:rsidR="00003BD3" w:rsidRPr="00DA3ACF" w:rsidRDefault="00003BD3" w:rsidP="00907E87">
      <w:pPr>
        <w:spacing w:after="0" w:line="360" w:lineRule="auto"/>
        <w:ind w:left="708" w:firstLine="708"/>
        <w:rPr>
          <w:rFonts w:ascii="Times New Roman" w:hAnsi="Times New Roman" w:cs="Times New Roman"/>
        </w:rPr>
      </w:pPr>
      <w:r w:rsidRPr="00DA3ACF">
        <w:rPr>
          <w:rFonts w:ascii="Times New Roman" w:hAnsi="Times New Roman" w:cs="Times New Roman"/>
        </w:rPr>
        <w:t>Profesörlük Tarihi</w:t>
      </w:r>
      <w:r w:rsidR="0063707C" w:rsidRPr="00DA3ACF">
        <w:rPr>
          <w:rFonts w:ascii="Times New Roman" w:hAnsi="Times New Roman" w:cs="Times New Roman"/>
        </w:rPr>
        <w:t xml:space="preserve">    </w:t>
      </w:r>
      <w:proofErr w:type="gramStart"/>
      <w:r w:rsidR="0063707C" w:rsidRPr="00DA3ACF">
        <w:rPr>
          <w:rFonts w:ascii="Times New Roman" w:hAnsi="Times New Roman" w:cs="Times New Roman"/>
        </w:rPr>
        <w:t xml:space="preserve">  </w:t>
      </w:r>
      <w:r w:rsidRPr="00DA3ACF">
        <w:rPr>
          <w:rFonts w:ascii="Times New Roman" w:hAnsi="Times New Roman" w:cs="Times New Roman"/>
        </w:rPr>
        <w:t>:</w:t>
      </w:r>
      <w:proofErr w:type="gramEnd"/>
    </w:p>
    <w:p w14:paraId="0BD08272" w14:textId="77777777" w:rsidR="0063707C" w:rsidRPr="00DA3ACF" w:rsidRDefault="00003BD3" w:rsidP="00907E87">
      <w:pPr>
        <w:pStyle w:val="Liste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 xml:space="preserve">Yönetilen Yüksek Lisans ve Doktora Tezleri </w:t>
      </w:r>
    </w:p>
    <w:p w14:paraId="783EBAFD" w14:textId="77777777" w:rsidR="00582E58" w:rsidRPr="00DA3ACF" w:rsidRDefault="00003BD3" w:rsidP="00907E87">
      <w:pPr>
        <w:pStyle w:val="ListeParagraf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</w:rPr>
        <w:t xml:space="preserve"> Yüksek Lisans Tezleri </w:t>
      </w:r>
    </w:p>
    <w:p w14:paraId="4F7D51DA" w14:textId="77777777" w:rsidR="00582E58" w:rsidRPr="00DA3ACF" w:rsidRDefault="00FD546C" w:rsidP="00907E87">
      <w:pPr>
        <w:spacing w:after="0" w:line="360" w:lineRule="auto"/>
        <w:ind w:left="720" w:firstLine="360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</w:rPr>
        <w:t>6.1.1.</w:t>
      </w:r>
      <w:r w:rsidR="00C03506" w:rsidRPr="00DA3ACF">
        <w:rPr>
          <w:rFonts w:ascii="Times New Roman" w:hAnsi="Times New Roman" w:cs="Times New Roman"/>
        </w:rPr>
        <w:t xml:space="preserve"> </w:t>
      </w:r>
      <w:r w:rsidR="00AD47B2" w:rsidRPr="00DA3ACF">
        <w:rPr>
          <w:rFonts w:ascii="Times New Roman" w:hAnsi="Times New Roman" w:cs="Times New Roman"/>
        </w:rPr>
        <w:t xml:space="preserve">Altınbaş, E.B. (2023). </w:t>
      </w:r>
      <w:r w:rsidRPr="00DA3ACF">
        <w:rPr>
          <w:rFonts w:ascii="Times New Roman" w:hAnsi="Times New Roman" w:cs="Times New Roman"/>
        </w:rPr>
        <w:t xml:space="preserve"> Otantiklik ve egzersiz bağımlılığı arasındaki ilişkide algılanan stres ve kaçınmanın aracı rolü</w:t>
      </w:r>
      <w:r w:rsidR="00C03506" w:rsidRPr="00DA3ACF">
        <w:rPr>
          <w:rFonts w:ascii="Times New Roman" w:hAnsi="Times New Roman" w:cs="Times New Roman"/>
        </w:rPr>
        <w:t>. Hasan Kalyoncu Üniversitesi, Lisansüstü Eğitim Enstitüsü</w:t>
      </w:r>
      <w:r w:rsidR="00A71723" w:rsidRPr="00DA3ACF">
        <w:rPr>
          <w:rFonts w:ascii="Times New Roman" w:hAnsi="Times New Roman" w:cs="Times New Roman"/>
        </w:rPr>
        <w:t>.</w:t>
      </w:r>
    </w:p>
    <w:p w14:paraId="1D36DCA7" w14:textId="4F113B99" w:rsidR="00582E58" w:rsidRPr="00DA3ACF" w:rsidRDefault="00C03506" w:rsidP="00907E87">
      <w:pPr>
        <w:spacing w:after="0" w:line="360" w:lineRule="auto"/>
        <w:ind w:left="720" w:firstLine="360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</w:rPr>
        <w:t xml:space="preserve">6.1.2. </w:t>
      </w:r>
      <w:proofErr w:type="spellStart"/>
      <w:r w:rsidR="00FD546C" w:rsidRPr="00DA3ACF">
        <w:rPr>
          <w:rFonts w:ascii="Times New Roman" w:hAnsi="Times New Roman" w:cs="Times New Roman"/>
        </w:rPr>
        <w:t>Kemeç</w:t>
      </w:r>
      <w:proofErr w:type="spellEnd"/>
      <w:r w:rsidR="00FD546C" w:rsidRPr="00DA3ACF">
        <w:rPr>
          <w:rFonts w:ascii="Times New Roman" w:hAnsi="Times New Roman" w:cs="Times New Roman"/>
        </w:rPr>
        <w:t>, E</w:t>
      </w:r>
      <w:r w:rsidR="00A71723" w:rsidRPr="00DA3ACF">
        <w:rPr>
          <w:rFonts w:ascii="Times New Roman" w:hAnsi="Times New Roman" w:cs="Times New Roman"/>
        </w:rPr>
        <w:t>.</w:t>
      </w:r>
      <w:r w:rsidR="00FD546C" w:rsidRPr="00DA3ACF">
        <w:rPr>
          <w:rFonts w:ascii="Times New Roman" w:hAnsi="Times New Roman" w:cs="Times New Roman"/>
        </w:rPr>
        <w:t>N.</w:t>
      </w:r>
      <w:r w:rsidR="007E3760">
        <w:rPr>
          <w:rFonts w:ascii="Times New Roman" w:hAnsi="Times New Roman" w:cs="Times New Roman"/>
        </w:rPr>
        <w:t xml:space="preserve"> </w:t>
      </w:r>
      <w:r w:rsidR="00AD47B2" w:rsidRPr="00DA3ACF">
        <w:rPr>
          <w:rFonts w:ascii="Times New Roman" w:hAnsi="Times New Roman" w:cs="Times New Roman"/>
        </w:rPr>
        <w:t>(2023)</w:t>
      </w:r>
      <w:r w:rsidR="00FD546C" w:rsidRPr="00DA3ACF">
        <w:rPr>
          <w:rFonts w:ascii="Times New Roman" w:hAnsi="Times New Roman" w:cs="Times New Roman"/>
        </w:rPr>
        <w:t xml:space="preserve"> Üniversite öğrencilerinde suçluluk ve utanç ile affetme arasında duygu düzenlemenin aracı rolünün incelenmesi</w:t>
      </w:r>
      <w:r w:rsidRPr="00DA3ACF">
        <w:rPr>
          <w:rFonts w:ascii="Times New Roman" w:hAnsi="Times New Roman" w:cs="Times New Roman"/>
        </w:rPr>
        <w:t>. Hasan Kalyoncu Üniversitesi, Lisansüstü Eğitim Enstitüsü</w:t>
      </w:r>
      <w:r w:rsidR="00A71723" w:rsidRPr="00DA3ACF">
        <w:rPr>
          <w:rFonts w:ascii="Times New Roman" w:hAnsi="Times New Roman" w:cs="Times New Roman"/>
        </w:rPr>
        <w:t>.</w:t>
      </w:r>
    </w:p>
    <w:p w14:paraId="76E29465" w14:textId="77777777" w:rsidR="00582E58" w:rsidRPr="00DA3ACF" w:rsidRDefault="0082029D" w:rsidP="00907E87">
      <w:pPr>
        <w:spacing w:after="0" w:line="360" w:lineRule="auto"/>
        <w:ind w:left="720" w:firstLine="360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</w:rPr>
        <w:t>6.1.3. Doğan, C (2024). Psikiyatrik semptomların oyun oynama bozukluğu üzerindeki etkisinde psikolojik dayanıklılığın aracı rolü. Hasan Kalyoncu Üniversitesi, Lisansüstü Eğitim Enstitüsü.</w:t>
      </w:r>
    </w:p>
    <w:p w14:paraId="1DCAAA95" w14:textId="147589B2" w:rsidR="0082029D" w:rsidRDefault="0082029D" w:rsidP="00907E87">
      <w:pPr>
        <w:spacing w:after="0" w:line="360" w:lineRule="auto"/>
        <w:ind w:left="720" w:firstLine="360"/>
        <w:rPr>
          <w:rFonts w:ascii="Times New Roman" w:hAnsi="Times New Roman" w:cs="Times New Roman"/>
        </w:rPr>
      </w:pPr>
      <w:r w:rsidRPr="00DA3ACF">
        <w:rPr>
          <w:rFonts w:ascii="Times New Roman" w:hAnsi="Times New Roman" w:cs="Times New Roman"/>
        </w:rPr>
        <w:t xml:space="preserve">6.1.4. </w:t>
      </w:r>
      <w:proofErr w:type="spellStart"/>
      <w:r w:rsidR="004C348C" w:rsidRPr="00DA3ACF">
        <w:rPr>
          <w:rFonts w:ascii="Times New Roman" w:hAnsi="Times New Roman" w:cs="Times New Roman"/>
        </w:rPr>
        <w:t>Akılotu</w:t>
      </w:r>
      <w:proofErr w:type="spellEnd"/>
      <w:r w:rsidR="004C348C" w:rsidRPr="00DA3ACF">
        <w:rPr>
          <w:rFonts w:ascii="Times New Roman" w:hAnsi="Times New Roman" w:cs="Times New Roman"/>
        </w:rPr>
        <w:t>, Z. (2024). Kabul ve kararlılık terapisi temelli psikoeğitim programının zihin gezinmesine etkisi. Hasan Kalyoncu Üniversitesi, Lisansüstü Eğitim Enstitüsü.</w:t>
      </w:r>
    </w:p>
    <w:p w14:paraId="27FCFD82" w14:textId="77777777" w:rsidR="00C10EFB" w:rsidRDefault="00C10EFB" w:rsidP="00C10EFB">
      <w:pPr>
        <w:spacing w:after="0" w:line="360" w:lineRule="auto"/>
        <w:ind w:left="7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6.1.5. Kalın, M. (2025). </w:t>
      </w:r>
      <w:proofErr w:type="spellStart"/>
      <w:r w:rsidRPr="00C10EFB">
        <w:rPr>
          <w:rFonts w:ascii="Times New Roman" w:hAnsi="Times New Roman" w:cs="Times New Roman"/>
        </w:rPr>
        <w:t>Özkontrol</w:t>
      </w:r>
      <w:proofErr w:type="spellEnd"/>
      <w:r w:rsidRPr="00C10EFB">
        <w:rPr>
          <w:rFonts w:ascii="Times New Roman" w:hAnsi="Times New Roman" w:cs="Times New Roman"/>
        </w:rPr>
        <w:t xml:space="preserve"> üstbilişleri ile erteleme arasındaki ilişkide </w:t>
      </w:r>
      <w:proofErr w:type="spellStart"/>
      <w:r w:rsidRPr="00C10EFB">
        <w:rPr>
          <w:rFonts w:ascii="Times New Roman" w:hAnsi="Times New Roman" w:cs="Times New Roman"/>
        </w:rPr>
        <w:t>özkontrolün</w:t>
      </w:r>
      <w:proofErr w:type="spellEnd"/>
      <w:r w:rsidRPr="00C10EFB">
        <w:rPr>
          <w:rFonts w:ascii="Times New Roman" w:hAnsi="Times New Roman" w:cs="Times New Roman"/>
        </w:rPr>
        <w:t xml:space="preserve"> aracı rolü</w:t>
      </w:r>
      <w:r>
        <w:rPr>
          <w:rFonts w:ascii="Times New Roman" w:hAnsi="Times New Roman" w:cs="Times New Roman"/>
        </w:rPr>
        <w:t xml:space="preserve">. </w:t>
      </w:r>
      <w:r w:rsidRPr="00DA3ACF">
        <w:rPr>
          <w:rFonts w:ascii="Times New Roman" w:hAnsi="Times New Roman" w:cs="Times New Roman"/>
        </w:rPr>
        <w:t>Hasan Kalyoncu Üniversitesi, Lisansüstü Eğitim Enstitüsü.</w:t>
      </w:r>
    </w:p>
    <w:p w14:paraId="37F7D589" w14:textId="2F963EF7" w:rsidR="00C10EFB" w:rsidRDefault="00C10EFB" w:rsidP="00C10EFB">
      <w:pPr>
        <w:spacing w:after="0" w:line="360" w:lineRule="auto"/>
        <w:ind w:left="720" w:firstLine="360"/>
        <w:rPr>
          <w:rFonts w:ascii="Times New Roman" w:hAnsi="Times New Roman" w:cs="Times New Roman"/>
        </w:rPr>
      </w:pPr>
    </w:p>
    <w:p w14:paraId="2FEADA93" w14:textId="5FD01124" w:rsidR="002B2546" w:rsidRDefault="00C10EFB" w:rsidP="002B2546">
      <w:pPr>
        <w:spacing w:after="0" w:line="360" w:lineRule="auto"/>
        <w:ind w:left="7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6.1.6. Biçer Bektaş, E. (2025). </w:t>
      </w:r>
      <w:r w:rsidRPr="00C10EFB">
        <w:rPr>
          <w:rFonts w:ascii="Times New Roman" w:hAnsi="Times New Roman" w:cs="Times New Roman"/>
        </w:rPr>
        <w:t xml:space="preserve">Deprem afeti sonrasında </w:t>
      </w:r>
      <w:proofErr w:type="spellStart"/>
      <w:r w:rsidRPr="00C10EFB">
        <w:rPr>
          <w:rFonts w:ascii="Times New Roman" w:hAnsi="Times New Roman" w:cs="Times New Roman"/>
        </w:rPr>
        <w:t>konteynerkentte</w:t>
      </w:r>
      <w:proofErr w:type="spellEnd"/>
      <w:r w:rsidRPr="00C10EFB">
        <w:rPr>
          <w:rFonts w:ascii="Times New Roman" w:hAnsi="Times New Roman" w:cs="Times New Roman"/>
        </w:rPr>
        <w:t xml:space="preserve"> yaşayan evli kadınların yaşadıkları zorluklar ve baş etme kaynaklarının incelenmesi</w:t>
      </w:r>
      <w:r>
        <w:rPr>
          <w:rFonts w:ascii="Times New Roman" w:hAnsi="Times New Roman" w:cs="Times New Roman"/>
        </w:rPr>
        <w:t xml:space="preserve">. </w:t>
      </w:r>
      <w:r w:rsidRPr="00DA3ACF">
        <w:rPr>
          <w:rFonts w:ascii="Times New Roman" w:hAnsi="Times New Roman" w:cs="Times New Roman"/>
        </w:rPr>
        <w:t>Hasan Kalyoncu Üniversitesi, Lisansüstü Eğitim Enstitüsü.</w:t>
      </w:r>
    </w:p>
    <w:p w14:paraId="2E3D2852" w14:textId="77777777" w:rsidR="00AA684D" w:rsidRDefault="007B6E2B" w:rsidP="00AA684D">
      <w:pPr>
        <w:spacing w:after="0" w:line="360" w:lineRule="auto"/>
        <w:ind w:left="7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6.1.7. Çetin, S. (2026). </w:t>
      </w:r>
      <w:r w:rsidRPr="007B6E2B">
        <w:rPr>
          <w:rFonts w:ascii="Times New Roman" w:hAnsi="Times New Roman" w:cs="Times New Roman"/>
        </w:rPr>
        <w:t xml:space="preserve">Ergenlerde </w:t>
      </w:r>
      <w:proofErr w:type="spellStart"/>
      <w:r w:rsidRPr="007B6E2B">
        <w:rPr>
          <w:rFonts w:ascii="Times New Roman" w:hAnsi="Times New Roman" w:cs="Times New Roman"/>
        </w:rPr>
        <w:t>metakognitif</w:t>
      </w:r>
      <w:proofErr w:type="spellEnd"/>
      <w:r w:rsidRPr="007B6E2B">
        <w:rPr>
          <w:rFonts w:ascii="Times New Roman" w:hAnsi="Times New Roman" w:cs="Times New Roman"/>
        </w:rPr>
        <w:t xml:space="preserve"> inançlar ile depresyon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</w:t>
      </w:r>
      <w:r w:rsidRPr="007B6E2B">
        <w:rPr>
          <w:rFonts w:ascii="Times New Roman" w:hAnsi="Times New Roman" w:cs="Times New Roman"/>
        </w:rPr>
        <w:t>e</w:t>
      </w:r>
      <w:proofErr w:type="spellEnd"/>
      <w:r w:rsidRPr="007B6E2B">
        <w:rPr>
          <w:rFonts w:ascii="Times New Roman" w:hAnsi="Times New Roman" w:cs="Times New Roman"/>
        </w:rPr>
        <w:t xml:space="preserve"> yaygın anksiyete arasındaki ilişkide </w:t>
      </w:r>
      <w:r w:rsidR="009139FB">
        <w:rPr>
          <w:rFonts w:ascii="Times New Roman" w:hAnsi="Times New Roman" w:cs="Times New Roman"/>
        </w:rPr>
        <w:t>duygu d</w:t>
      </w:r>
      <w:r w:rsidRPr="007B6E2B">
        <w:rPr>
          <w:rFonts w:ascii="Times New Roman" w:hAnsi="Times New Roman" w:cs="Times New Roman"/>
        </w:rPr>
        <w:t>üzenleme güçlüğünün aracı rol</w:t>
      </w:r>
      <w:r w:rsidR="00AA684D">
        <w:rPr>
          <w:rFonts w:ascii="Times New Roman" w:hAnsi="Times New Roman" w:cs="Times New Roman"/>
        </w:rPr>
        <w:t xml:space="preserve">ü. </w:t>
      </w:r>
      <w:r w:rsidR="00AA684D" w:rsidRPr="00DA3ACF">
        <w:rPr>
          <w:rFonts w:ascii="Times New Roman" w:hAnsi="Times New Roman" w:cs="Times New Roman"/>
        </w:rPr>
        <w:t>Hasan Kalyoncu Üniversitesi, Lisansüstü Eğitim Enstitüsü.</w:t>
      </w:r>
    </w:p>
    <w:p w14:paraId="31631C6C" w14:textId="77777777" w:rsidR="003338A6" w:rsidRDefault="003338A6" w:rsidP="003338A6">
      <w:pPr>
        <w:spacing w:after="0" w:line="360" w:lineRule="auto"/>
        <w:ind w:left="7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6.1.8. </w:t>
      </w:r>
      <w:r w:rsidR="00FD664A">
        <w:rPr>
          <w:rFonts w:ascii="Times New Roman" w:hAnsi="Times New Roman" w:cs="Times New Roman"/>
        </w:rPr>
        <w:t xml:space="preserve">Gürol, S. (2026). </w:t>
      </w:r>
      <w:r w:rsidR="00AA684D" w:rsidRPr="00FD664A">
        <w:rPr>
          <w:rFonts w:ascii="Times New Roman" w:hAnsi="Times New Roman" w:cs="Times New Roman"/>
        </w:rPr>
        <w:t>Uyku kalitesi ve irade gücü arasındaki ilişkide</w:t>
      </w:r>
      <w:r w:rsidR="00AA684D">
        <w:rPr>
          <w:rFonts w:ascii="Times New Roman" w:hAnsi="Times New Roman" w:cs="Times New Roman"/>
        </w:rPr>
        <w:t xml:space="preserve"> </w:t>
      </w:r>
      <w:r w:rsidR="00AA684D" w:rsidRPr="00FD664A">
        <w:rPr>
          <w:rFonts w:ascii="Times New Roman" w:hAnsi="Times New Roman" w:cs="Times New Roman"/>
        </w:rPr>
        <w:t>duygu düzenleme güçlüğünün aracı rolü</w:t>
      </w:r>
      <w:r w:rsidR="00AA684D">
        <w:rPr>
          <w:rFonts w:ascii="Times New Roman" w:hAnsi="Times New Roman" w:cs="Times New Roman"/>
        </w:rPr>
        <w:t xml:space="preserve">. </w:t>
      </w:r>
      <w:r w:rsidR="00AA684D" w:rsidRPr="00DA3ACF">
        <w:rPr>
          <w:rFonts w:ascii="Times New Roman" w:hAnsi="Times New Roman" w:cs="Times New Roman"/>
        </w:rPr>
        <w:t>Hasan Kalyoncu Üniversitesi, Lisansüstü Eğitim Enstitüsü.</w:t>
      </w:r>
    </w:p>
    <w:p w14:paraId="0308EB0F" w14:textId="40FE2B68" w:rsidR="00FD664A" w:rsidRDefault="003338A6" w:rsidP="003338A6">
      <w:pPr>
        <w:spacing w:after="0" w:line="360" w:lineRule="auto"/>
        <w:ind w:left="72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6.1.9. </w:t>
      </w:r>
      <w:proofErr w:type="spellStart"/>
      <w:r w:rsidR="00AA684D">
        <w:rPr>
          <w:rFonts w:ascii="Times New Roman" w:hAnsi="Times New Roman" w:cs="Times New Roman"/>
        </w:rPr>
        <w:t>Çakanşimşek</w:t>
      </w:r>
      <w:proofErr w:type="spellEnd"/>
      <w:r w:rsidR="00AA684D">
        <w:rPr>
          <w:rFonts w:ascii="Times New Roman" w:hAnsi="Times New Roman" w:cs="Times New Roman"/>
        </w:rPr>
        <w:t xml:space="preserve">, A. (2026). </w:t>
      </w:r>
      <w:r w:rsidR="00AA684D" w:rsidRPr="00AA684D">
        <w:rPr>
          <w:rFonts w:ascii="Times New Roman" w:hAnsi="Times New Roman" w:cs="Times New Roman"/>
        </w:rPr>
        <w:t>Genç yetişkinlerde sosyal medya kullanım</w:t>
      </w:r>
      <w:r w:rsidR="00AA684D">
        <w:rPr>
          <w:rFonts w:ascii="Times New Roman" w:hAnsi="Times New Roman" w:cs="Times New Roman"/>
        </w:rPr>
        <w:t xml:space="preserve"> motivasyonları</w:t>
      </w:r>
      <w:r w:rsidR="00AA684D" w:rsidRPr="00AA684D">
        <w:rPr>
          <w:rFonts w:ascii="Times New Roman" w:hAnsi="Times New Roman" w:cs="Times New Roman"/>
        </w:rPr>
        <w:t xml:space="preserve"> ve algılanan etkileri</w:t>
      </w:r>
      <w:r w:rsidR="00AA684D">
        <w:rPr>
          <w:rFonts w:ascii="Times New Roman" w:hAnsi="Times New Roman" w:cs="Times New Roman"/>
        </w:rPr>
        <w:t xml:space="preserve">. </w:t>
      </w:r>
      <w:r w:rsidR="00AA684D" w:rsidRPr="00DA3ACF">
        <w:rPr>
          <w:rFonts w:ascii="Times New Roman" w:hAnsi="Times New Roman" w:cs="Times New Roman"/>
        </w:rPr>
        <w:t>Hasan Kalyoncu Üniversitesi, Lisansüstü Eğitim Enstitüsü.</w:t>
      </w:r>
    </w:p>
    <w:p w14:paraId="25209C9C" w14:textId="0A015B0A" w:rsidR="00907E87" w:rsidRPr="003338A6" w:rsidRDefault="0063707C" w:rsidP="003338A6">
      <w:pPr>
        <w:pStyle w:val="ListeParagraf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</w:rPr>
        <w:t>Doktora Tezleri</w:t>
      </w:r>
    </w:p>
    <w:p w14:paraId="09E377B8" w14:textId="5FC78963" w:rsidR="00C63CF3" w:rsidRPr="00DA3ACF" w:rsidRDefault="00003BD3" w:rsidP="00907E87">
      <w:pPr>
        <w:pStyle w:val="Liste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 xml:space="preserve">Yayınlar </w:t>
      </w:r>
    </w:p>
    <w:p w14:paraId="18EFECB0" w14:textId="3F0BB382" w:rsidR="00945511" w:rsidRPr="00DA3ACF" w:rsidRDefault="00003BD3" w:rsidP="00907E87">
      <w:pPr>
        <w:pStyle w:val="ListeParagraf"/>
        <w:numPr>
          <w:ilvl w:val="1"/>
          <w:numId w:val="4"/>
        </w:numPr>
        <w:spacing w:after="0" w:line="360" w:lineRule="auto"/>
        <w:ind w:left="1134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 xml:space="preserve"> Uluslararası hakemli dergile</w:t>
      </w:r>
      <w:r w:rsidR="00CA5642" w:rsidRPr="00DA3ACF">
        <w:rPr>
          <w:rFonts w:ascii="Times New Roman" w:hAnsi="Times New Roman" w:cs="Times New Roman"/>
          <w:b/>
        </w:rPr>
        <w:t>rde yayınlanan makaleler (SCI,</w:t>
      </w:r>
      <w:r w:rsidR="006D563D" w:rsidRPr="00DA3ACF">
        <w:rPr>
          <w:rFonts w:ascii="Times New Roman" w:hAnsi="Times New Roman" w:cs="Times New Roman"/>
          <w:b/>
        </w:rPr>
        <w:t xml:space="preserve"> </w:t>
      </w:r>
      <w:r w:rsidR="00CA5642" w:rsidRPr="00DA3ACF">
        <w:rPr>
          <w:rFonts w:ascii="Times New Roman" w:hAnsi="Times New Roman" w:cs="Times New Roman"/>
          <w:b/>
        </w:rPr>
        <w:t>SSCI,</w:t>
      </w:r>
      <w:r w:rsidR="006D563D" w:rsidRPr="00DA3ACF">
        <w:rPr>
          <w:rFonts w:ascii="Times New Roman" w:hAnsi="Times New Roman" w:cs="Times New Roman"/>
          <w:b/>
        </w:rPr>
        <w:t xml:space="preserve"> </w:t>
      </w:r>
      <w:proofErr w:type="spellStart"/>
      <w:r w:rsidR="00CA5642" w:rsidRPr="00DA3ACF">
        <w:rPr>
          <w:rFonts w:ascii="Times New Roman" w:hAnsi="Times New Roman" w:cs="Times New Roman"/>
          <w:b/>
        </w:rPr>
        <w:t>Arts</w:t>
      </w:r>
      <w:proofErr w:type="spellEnd"/>
      <w:r w:rsidR="00CA5642" w:rsidRPr="00DA3ACF">
        <w:rPr>
          <w:rFonts w:ascii="Times New Roman" w:hAnsi="Times New Roman" w:cs="Times New Roman"/>
          <w:b/>
        </w:rPr>
        <w:t xml:space="preserve"> </w:t>
      </w:r>
      <w:proofErr w:type="spellStart"/>
      <w:r w:rsidR="00CA5642" w:rsidRPr="00DA3ACF">
        <w:rPr>
          <w:rFonts w:ascii="Times New Roman" w:hAnsi="Times New Roman" w:cs="Times New Roman"/>
          <w:b/>
        </w:rPr>
        <w:t>and</w:t>
      </w:r>
      <w:proofErr w:type="spellEnd"/>
      <w:r w:rsidR="00CA5642" w:rsidRPr="00DA3ACF">
        <w:rPr>
          <w:rFonts w:ascii="Times New Roman" w:hAnsi="Times New Roman" w:cs="Times New Roman"/>
          <w:b/>
        </w:rPr>
        <w:t xml:space="preserve"> </w:t>
      </w:r>
      <w:proofErr w:type="spellStart"/>
      <w:r w:rsidR="001D62E7" w:rsidRPr="00DA3ACF">
        <w:rPr>
          <w:rFonts w:ascii="Times New Roman" w:hAnsi="Times New Roman" w:cs="Times New Roman"/>
          <w:b/>
        </w:rPr>
        <w:t>Humanities</w:t>
      </w:r>
      <w:proofErr w:type="spellEnd"/>
      <w:r w:rsidR="001D62E7" w:rsidRPr="00DA3ACF">
        <w:rPr>
          <w:rFonts w:ascii="Times New Roman" w:hAnsi="Times New Roman" w:cs="Times New Roman"/>
          <w:b/>
        </w:rPr>
        <w:t>)</w:t>
      </w:r>
    </w:p>
    <w:p w14:paraId="4F7444EC" w14:textId="79C8B7EE" w:rsidR="00482A51" w:rsidRPr="00DA3ACF" w:rsidRDefault="00D1400E" w:rsidP="00907E87">
      <w:pPr>
        <w:pStyle w:val="ListeParagraf"/>
        <w:numPr>
          <w:ilvl w:val="2"/>
          <w:numId w:val="4"/>
        </w:numPr>
        <w:spacing w:after="0" w:line="360" w:lineRule="auto"/>
        <w:ind w:left="1560"/>
        <w:rPr>
          <w:rFonts w:ascii="Times New Roman" w:hAnsi="Times New Roman" w:cs="Times New Roman"/>
          <w:b/>
        </w:rPr>
      </w:pPr>
      <w:r w:rsidRPr="00DA3ACF">
        <w:rPr>
          <w:rFonts w:ascii="Times New Roman" w:eastAsia="Times New Roman" w:hAnsi="Times New Roman" w:cs="Times New Roman"/>
          <w:color w:val="000000"/>
        </w:rPr>
        <w:t xml:space="preserve">Tarı Cömert, I., Pelin, Z., Arıcak, T., &amp; </w:t>
      </w:r>
      <w:r w:rsidRPr="00E2643B">
        <w:rPr>
          <w:rFonts w:ascii="Times New Roman" w:eastAsia="Times New Roman" w:hAnsi="Times New Roman" w:cs="Times New Roman"/>
          <w:b/>
          <w:bCs/>
          <w:color w:val="000000"/>
        </w:rPr>
        <w:t>Yapan, S</w:t>
      </w:r>
      <w:r w:rsidRPr="00DA3ACF">
        <w:rPr>
          <w:rFonts w:ascii="Times New Roman" w:eastAsia="Times New Roman" w:hAnsi="Times New Roman" w:cs="Times New Roman"/>
          <w:color w:val="000000"/>
        </w:rPr>
        <w:t>.</w:t>
      </w:r>
      <w:r w:rsidRPr="00DA3AC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DA3ACF">
        <w:rPr>
          <w:rFonts w:ascii="Times New Roman" w:eastAsia="Times New Roman" w:hAnsi="Times New Roman" w:cs="Times New Roman"/>
          <w:color w:val="000000"/>
        </w:rPr>
        <w:t xml:space="preserve"> (2016). </w:t>
      </w:r>
      <w:proofErr w:type="spellStart"/>
      <w:r w:rsidRPr="00DA3ACF">
        <w:rPr>
          <w:rFonts w:ascii="Times New Roman" w:eastAsia="Times New Roman" w:hAnsi="Times New Roman" w:cs="Times New Roman"/>
          <w:color w:val="000000"/>
        </w:rPr>
        <w:t>Validation</w:t>
      </w:r>
      <w:proofErr w:type="spellEnd"/>
      <w:r w:rsidRPr="00DA3ACF">
        <w:rPr>
          <w:rFonts w:ascii="Times New Roman" w:eastAsia="Times New Roman" w:hAnsi="Times New Roman" w:cs="Times New Roman"/>
          <w:color w:val="000000"/>
        </w:rPr>
        <w:t xml:space="preserve"> of </w:t>
      </w:r>
      <w:proofErr w:type="spellStart"/>
      <w:r w:rsidRPr="00DA3ACF">
        <w:rPr>
          <w:rFonts w:ascii="Times New Roman" w:eastAsia="Times New Roman" w:hAnsi="Times New Roman" w:cs="Times New Roman"/>
          <w:color w:val="000000"/>
        </w:rPr>
        <w:t>the</w:t>
      </w:r>
      <w:proofErr w:type="spellEnd"/>
      <w:r w:rsidRPr="00DA3AC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  <w:color w:val="000000"/>
        </w:rPr>
        <w:t>Turkish</w:t>
      </w:r>
      <w:proofErr w:type="spellEnd"/>
      <w:r w:rsidRPr="00DA3AC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  <w:color w:val="000000"/>
        </w:rPr>
        <w:t>Version</w:t>
      </w:r>
      <w:proofErr w:type="spellEnd"/>
      <w:r w:rsidRPr="00DA3ACF">
        <w:rPr>
          <w:rFonts w:ascii="Times New Roman" w:eastAsia="Times New Roman" w:hAnsi="Times New Roman" w:cs="Times New Roman"/>
          <w:color w:val="000000"/>
        </w:rPr>
        <w:t xml:space="preserve"> of </w:t>
      </w:r>
      <w:proofErr w:type="spellStart"/>
      <w:r w:rsidRPr="00DA3ACF">
        <w:rPr>
          <w:rFonts w:ascii="Times New Roman" w:eastAsia="Times New Roman" w:hAnsi="Times New Roman" w:cs="Times New Roman"/>
          <w:color w:val="000000"/>
        </w:rPr>
        <w:t>the</w:t>
      </w:r>
      <w:proofErr w:type="spellEnd"/>
      <w:r w:rsidRPr="00DA3AC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</w:rPr>
        <w:t>Rapid</w:t>
      </w:r>
      <w:proofErr w:type="spellEnd"/>
      <w:r w:rsidRPr="00DA3AC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</w:rPr>
        <w:t>Eye</w:t>
      </w:r>
      <w:proofErr w:type="spellEnd"/>
      <w:r w:rsidRPr="00DA3AC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</w:rPr>
        <w:t>Movement</w:t>
      </w:r>
      <w:proofErr w:type="spellEnd"/>
      <w:r w:rsidRPr="00DA3AC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</w:rPr>
        <w:t>Sleep</w:t>
      </w:r>
      <w:proofErr w:type="spellEnd"/>
      <w:r w:rsidRPr="00DA3AC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</w:rPr>
        <w:t>Behavior</w:t>
      </w:r>
      <w:proofErr w:type="spellEnd"/>
      <w:r w:rsidRPr="00DA3AC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</w:rPr>
        <w:t>Disorder</w:t>
      </w:r>
      <w:proofErr w:type="spellEnd"/>
      <w:r w:rsidRPr="00DA3AC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</w:rPr>
        <w:t>Questionnaire</w:t>
      </w:r>
      <w:proofErr w:type="spellEnd"/>
      <w:r w:rsidRPr="00DA3AC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A3ACF">
        <w:rPr>
          <w:rFonts w:ascii="Times New Roman" w:eastAsia="Times New Roman" w:hAnsi="Times New Roman" w:cs="Times New Roman"/>
          <w:i/>
        </w:rPr>
        <w:t>Behavioural</w:t>
      </w:r>
      <w:proofErr w:type="spellEnd"/>
      <w:r w:rsidRPr="00DA3ACF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  <w:i/>
        </w:rPr>
        <w:t>Neurology</w:t>
      </w:r>
      <w:proofErr w:type="spellEnd"/>
      <w:r w:rsidRPr="00DA3ACF">
        <w:rPr>
          <w:rFonts w:ascii="Times New Roman" w:eastAsia="Times New Roman" w:hAnsi="Times New Roman" w:cs="Times New Roman"/>
          <w:i/>
        </w:rPr>
        <w:t>.</w:t>
      </w:r>
      <w:r w:rsidRPr="00DA3ACF">
        <w:rPr>
          <w:rFonts w:ascii="Times New Roman" w:hAnsi="Times New Roman" w:cs="Times New Roman"/>
        </w:rPr>
        <w:t xml:space="preserve"> </w:t>
      </w:r>
      <w:r w:rsidR="00FF5942" w:rsidRPr="00FF5942">
        <w:rPr>
          <w:rFonts w:ascii="Times New Roman" w:hAnsi="Times New Roman" w:cs="Times New Roman"/>
          <w:iCs/>
          <w:color w:val="000000"/>
          <w:lang w:val="en-US"/>
        </w:rPr>
        <w:t>https://doi.org</w:t>
      </w:r>
      <w:r w:rsidR="00FF5942">
        <w:rPr>
          <w:rFonts w:ascii="Times New Roman" w:hAnsi="Times New Roman" w:cs="Times New Roman"/>
          <w:iCs/>
          <w:color w:val="000000"/>
          <w:lang w:val="en-US"/>
        </w:rPr>
        <w:t>/</w:t>
      </w:r>
      <w:hyperlink r:id="rId5" w:history="1">
        <w:r w:rsidRPr="00DA3ACF">
          <w:rPr>
            <w:rFonts w:ascii="Times New Roman" w:hAnsi="Times New Roman" w:cs="Times New Roman"/>
            <w:bdr w:val="none" w:sz="0" w:space="0" w:color="auto" w:frame="1"/>
          </w:rPr>
          <w:t>10.1155/2016/8341651</w:t>
        </w:r>
      </w:hyperlink>
      <w:r w:rsidRPr="00DA3ACF">
        <w:rPr>
          <w:rFonts w:ascii="Times New Roman" w:hAnsi="Times New Roman" w:cs="Times New Roman"/>
          <w:bdr w:val="none" w:sz="0" w:space="0" w:color="auto" w:frame="1"/>
        </w:rPr>
        <w:t xml:space="preserve"> </w:t>
      </w:r>
    </w:p>
    <w:p w14:paraId="0F12692E" w14:textId="48C28D4C" w:rsidR="00C63CF3" w:rsidRPr="00DA3ACF" w:rsidRDefault="00D1400E" w:rsidP="00907E87">
      <w:pPr>
        <w:pStyle w:val="ListeParagraf"/>
        <w:numPr>
          <w:ilvl w:val="2"/>
          <w:numId w:val="4"/>
        </w:numPr>
        <w:spacing w:after="0" w:line="360" w:lineRule="auto"/>
        <w:ind w:left="1560"/>
        <w:rPr>
          <w:rFonts w:ascii="Times New Roman" w:hAnsi="Times New Roman" w:cs="Times New Roman"/>
          <w:b/>
        </w:rPr>
      </w:pPr>
      <w:r w:rsidRPr="00E2643B">
        <w:rPr>
          <w:rFonts w:ascii="Times New Roman" w:hAnsi="Times New Roman" w:cs="Times New Roman"/>
          <w:b/>
          <w:bCs/>
        </w:rPr>
        <w:t>Yapan, S</w:t>
      </w:r>
      <w:r w:rsidRPr="00DA3ACF">
        <w:rPr>
          <w:rFonts w:ascii="Times New Roman" w:hAnsi="Times New Roman" w:cs="Times New Roman"/>
        </w:rPr>
        <w:t xml:space="preserve">., </w:t>
      </w:r>
      <w:proofErr w:type="spellStart"/>
      <w:r w:rsidRPr="00DA3ACF">
        <w:rPr>
          <w:rFonts w:ascii="Times New Roman" w:hAnsi="Times New Roman" w:cs="Times New Roman"/>
        </w:rPr>
        <w:t>Türkçapar</w:t>
      </w:r>
      <w:proofErr w:type="spellEnd"/>
      <w:r w:rsidRPr="00DA3ACF">
        <w:rPr>
          <w:rFonts w:ascii="Times New Roman" w:hAnsi="Times New Roman" w:cs="Times New Roman"/>
        </w:rPr>
        <w:t xml:space="preserve">, M.H., &amp; Boysan, M. (2020). </w:t>
      </w:r>
      <w:proofErr w:type="spellStart"/>
      <w:r w:rsidRPr="00DA3ACF">
        <w:rPr>
          <w:rFonts w:ascii="Times New Roman" w:hAnsi="Times New Roman" w:cs="Times New Roman"/>
        </w:rPr>
        <w:t>Rumination</w:t>
      </w:r>
      <w:proofErr w:type="spellEnd"/>
      <w:r w:rsidRPr="00DA3ACF">
        <w:rPr>
          <w:rFonts w:ascii="Times New Roman" w:hAnsi="Times New Roman" w:cs="Times New Roman"/>
        </w:rPr>
        <w:t xml:space="preserve">, </w:t>
      </w:r>
      <w:proofErr w:type="spellStart"/>
      <w:r w:rsidRPr="00DA3ACF">
        <w:rPr>
          <w:rFonts w:ascii="Times New Roman" w:hAnsi="Times New Roman" w:cs="Times New Roman"/>
        </w:rPr>
        <w:t>automatic</w:t>
      </w:r>
      <w:proofErr w:type="spellEnd"/>
      <w:r w:rsidRPr="00DA3ACF">
        <w:rPr>
          <w:rFonts w:ascii="Times New Roman" w:hAnsi="Times New Roman" w:cs="Times New Roman"/>
        </w:rPr>
        <w:t xml:space="preserve"> </w:t>
      </w:r>
      <w:proofErr w:type="spellStart"/>
      <w:r w:rsidRPr="00DA3ACF">
        <w:rPr>
          <w:rFonts w:ascii="Times New Roman" w:hAnsi="Times New Roman" w:cs="Times New Roman"/>
        </w:rPr>
        <w:t>thoughts</w:t>
      </w:r>
      <w:proofErr w:type="spellEnd"/>
      <w:r w:rsidRPr="00DA3ACF">
        <w:rPr>
          <w:rFonts w:ascii="Times New Roman" w:hAnsi="Times New Roman" w:cs="Times New Roman"/>
        </w:rPr>
        <w:t xml:space="preserve">, </w:t>
      </w:r>
      <w:proofErr w:type="spellStart"/>
      <w:r w:rsidRPr="00DA3ACF">
        <w:rPr>
          <w:rFonts w:ascii="Times New Roman" w:hAnsi="Times New Roman" w:cs="Times New Roman"/>
        </w:rPr>
        <w:t>dysfunctional</w:t>
      </w:r>
      <w:proofErr w:type="spellEnd"/>
      <w:r w:rsidRPr="00DA3ACF">
        <w:rPr>
          <w:rFonts w:ascii="Times New Roman" w:hAnsi="Times New Roman" w:cs="Times New Roman"/>
        </w:rPr>
        <w:t xml:space="preserve"> </w:t>
      </w:r>
      <w:proofErr w:type="spellStart"/>
      <w:r w:rsidRPr="00DA3ACF">
        <w:rPr>
          <w:rFonts w:ascii="Times New Roman" w:hAnsi="Times New Roman" w:cs="Times New Roman"/>
        </w:rPr>
        <w:t>attitudes</w:t>
      </w:r>
      <w:proofErr w:type="spellEnd"/>
      <w:r w:rsidRPr="00DA3ACF">
        <w:rPr>
          <w:rFonts w:ascii="Times New Roman" w:hAnsi="Times New Roman" w:cs="Times New Roman"/>
        </w:rPr>
        <w:t xml:space="preserve">, </w:t>
      </w:r>
      <w:proofErr w:type="spellStart"/>
      <w:r w:rsidRPr="00DA3ACF">
        <w:rPr>
          <w:rFonts w:ascii="Times New Roman" w:hAnsi="Times New Roman" w:cs="Times New Roman"/>
        </w:rPr>
        <w:t>and</w:t>
      </w:r>
      <w:proofErr w:type="spellEnd"/>
      <w:r w:rsidRPr="00DA3ACF">
        <w:rPr>
          <w:rFonts w:ascii="Times New Roman" w:hAnsi="Times New Roman" w:cs="Times New Roman"/>
        </w:rPr>
        <w:t xml:space="preserve"> </w:t>
      </w:r>
      <w:proofErr w:type="spellStart"/>
      <w:r w:rsidRPr="00DA3ACF">
        <w:rPr>
          <w:rFonts w:ascii="Times New Roman" w:hAnsi="Times New Roman" w:cs="Times New Roman"/>
        </w:rPr>
        <w:t>thought</w:t>
      </w:r>
      <w:proofErr w:type="spellEnd"/>
      <w:r w:rsidRPr="00DA3ACF">
        <w:rPr>
          <w:rFonts w:ascii="Times New Roman" w:hAnsi="Times New Roman" w:cs="Times New Roman"/>
        </w:rPr>
        <w:t xml:space="preserve"> </w:t>
      </w:r>
      <w:proofErr w:type="spellStart"/>
      <w:r w:rsidRPr="00DA3ACF">
        <w:rPr>
          <w:rFonts w:ascii="Times New Roman" w:hAnsi="Times New Roman" w:cs="Times New Roman"/>
        </w:rPr>
        <w:t>suppression</w:t>
      </w:r>
      <w:proofErr w:type="spellEnd"/>
      <w:r w:rsidRPr="00DA3ACF">
        <w:rPr>
          <w:rFonts w:ascii="Times New Roman" w:hAnsi="Times New Roman" w:cs="Times New Roman"/>
        </w:rPr>
        <w:t xml:space="preserve"> as </w:t>
      </w:r>
      <w:proofErr w:type="spellStart"/>
      <w:r w:rsidRPr="00DA3ACF">
        <w:rPr>
          <w:rFonts w:ascii="Times New Roman" w:hAnsi="Times New Roman" w:cs="Times New Roman"/>
        </w:rPr>
        <w:t>transdiagnostic</w:t>
      </w:r>
      <w:proofErr w:type="spellEnd"/>
      <w:r w:rsidRPr="00DA3ACF">
        <w:rPr>
          <w:rFonts w:ascii="Times New Roman" w:hAnsi="Times New Roman" w:cs="Times New Roman"/>
        </w:rPr>
        <w:t xml:space="preserve"> </w:t>
      </w:r>
      <w:proofErr w:type="spellStart"/>
      <w:r w:rsidRPr="00DA3ACF">
        <w:rPr>
          <w:rFonts w:ascii="Times New Roman" w:hAnsi="Times New Roman" w:cs="Times New Roman"/>
        </w:rPr>
        <w:t>factors</w:t>
      </w:r>
      <w:proofErr w:type="spellEnd"/>
      <w:r w:rsidRPr="00DA3ACF">
        <w:rPr>
          <w:rFonts w:ascii="Times New Roman" w:hAnsi="Times New Roman" w:cs="Times New Roman"/>
        </w:rPr>
        <w:t xml:space="preserve"> in </w:t>
      </w:r>
      <w:proofErr w:type="spellStart"/>
      <w:r w:rsidRPr="00DA3ACF">
        <w:rPr>
          <w:rFonts w:ascii="Times New Roman" w:hAnsi="Times New Roman" w:cs="Times New Roman"/>
        </w:rPr>
        <w:t>depression</w:t>
      </w:r>
      <w:proofErr w:type="spellEnd"/>
      <w:r w:rsidRPr="00DA3ACF">
        <w:rPr>
          <w:rFonts w:ascii="Times New Roman" w:hAnsi="Times New Roman" w:cs="Times New Roman"/>
        </w:rPr>
        <w:t xml:space="preserve"> </w:t>
      </w:r>
      <w:proofErr w:type="spellStart"/>
      <w:r w:rsidRPr="00DA3ACF">
        <w:rPr>
          <w:rFonts w:ascii="Times New Roman" w:hAnsi="Times New Roman" w:cs="Times New Roman"/>
        </w:rPr>
        <w:t>and</w:t>
      </w:r>
      <w:proofErr w:type="spellEnd"/>
      <w:r w:rsidRPr="00DA3ACF">
        <w:rPr>
          <w:rFonts w:ascii="Times New Roman" w:hAnsi="Times New Roman" w:cs="Times New Roman"/>
        </w:rPr>
        <w:t xml:space="preserve"> </w:t>
      </w:r>
      <w:proofErr w:type="spellStart"/>
      <w:r w:rsidRPr="00DA3ACF">
        <w:rPr>
          <w:rFonts w:ascii="Times New Roman" w:hAnsi="Times New Roman" w:cs="Times New Roman"/>
        </w:rPr>
        <w:t>anxiety</w:t>
      </w:r>
      <w:proofErr w:type="spellEnd"/>
      <w:r w:rsidRPr="00DA3ACF">
        <w:rPr>
          <w:rFonts w:ascii="Times New Roman" w:hAnsi="Times New Roman" w:cs="Times New Roman"/>
        </w:rPr>
        <w:t>. </w:t>
      </w:r>
      <w:proofErr w:type="spellStart"/>
      <w:r w:rsidRPr="00DA3ACF">
        <w:rPr>
          <w:rFonts w:ascii="Times New Roman" w:hAnsi="Times New Roman" w:cs="Times New Roman"/>
          <w:i/>
        </w:rPr>
        <w:t>Curr</w:t>
      </w:r>
      <w:r w:rsidR="00697E2C">
        <w:rPr>
          <w:rFonts w:ascii="Times New Roman" w:hAnsi="Times New Roman" w:cs="Times New Roman"/>
          <w:i/>
        </w:rPr>
        <w:t>ent</w:t>
      </w:r>
      <w:proofErr w:type="spellEnd"/>
      <w:r w:rsidRPr="00DA3ACF">
        <w:rPr>
          <w:rFonts w:ascii="Times New Roman" w:hAnsi="Times New Roman" w:cs="Times New Roman"/>
          <w:i/>
        </w:rPr>
        <w:t xml:space="preserve"> </w:t>
      </w:r>
      <w:proofErr w:type="spellStart"/>
      <w:r w:rsidRPr="00DA3ACF">
        <w:rPr>
          <w:rFonts w:ascii="Times New Roman" w:hAnsi="Times New Roman" w:cs="Times New Roman"/>
          <w:i/>
        </w:rPr>
        <w:t>Psychol</w:t>
      </w:r>
      <w:r w:rsidR="00697E2C">
        <w:rPr>
          <w:rFonts w:ascii="Times New Roman" w:hAnsi="Times New Roman" w:cs="Times New Roman"/>
          <w:i/>
        </w:rPr>
        <w:t>ogy</w:t>
      </w:r>
      <w:proofErr w:type="spellEnd"/>
      <w:r w:rsidR="00697E2C">
        <w:rPr>
          <w:rFonts w:ascii="Times New Roman" w:hAnsi="Times New Roman" w:cs="Times New Roman"/>
          <w:i/>
        </w:rPr>
        <w:t>,</w:t>
      </w:r>
      <w:r w:rsidR="00FF5942" w:rsidRPr="00FF5942">
        <w:rPr>
          <w:rFonts w:ascii="Times New Roman" w:hAnsi="Times New Roman" w:cs="Times New Roman"/>
          <w:iCs/>
          <w:color w:val="000000"/>
          <w:lang w:val="en-US"/>
        </w:rPr>
        <w:t xml:space="preserve"> https://doi.org</w:t>
      </w:r>
      <w:r w:rsidR="00FF5942">
        <w:rPr>
          <w:rFonts w:ascii="Times New Roman" w:hAnsi="Times New Roman" w:cs="Times New Roman"/>
          <w:iCs/>
          <w:color w:val="000000"/>
          <w:lang w:val="en-US"/>
        </w:rPr>
        <w:t>/</w:t>
      </w:r>
      <w:r w:rsidRPr="00DA3ACF">
        <w:rPr>
          <w:rFonts w:ascii="Times New Roman" w:hAnsi="Times New Roman" w:cs="Times New Roman"/>
        </w:rPr>
        <w:t>10.1007/s12144-020-01086</w:t>
      </w:r>
    </w:p>
    <w:p w14:paraId="313C07DA" w14:textId="10EEE7B3" w:rsidR="00482A51" w:rsidRPr="00DA3ACF" w:rsidRDefault="00D1400E" w:rsidP="00907E87">
      <w:pPr>
        <w:pStyle w:val="ListeParagraf"/>
        <w:numPr>
          <w:ilvl w:val="2"/>
          <w:numId w:val="4"/>
        </w:numPr>
        <w:spacing w:after="0" w:line="360" w:lineRule="auto"/>
        <w:ind w:left="1560"/>
        <w:rPr>
          <w:rFonts w:ascii="Times New Roman" w:hAnsi="Times New Roman" w:cs="Times New Roman"/>
          <w:b/>
        </w:rPr>
      </w:pPr>
      <w:r w:rsidRPr="00E2643B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>Yapan, S</w:t>
      </w:r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., Şimşek, N.Y. &amp; </w:t>
      </w:r>
      <w:proofErr w:type="spellStart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Sütçigil</w:t>
      </w:r>
      <w:proofErr w:type="spellEnd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L. </w:t>
      </w:r>
      <w:proofErr w:type="spellStart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Effects</w:t>
      </w:r>
      <w:proofErr w:type="spellEnd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of </w:t>
      </w:r>
      <w:proofErr w:type="spellStart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Augmented</w:t>
      </w:r>
      <w:proofErr w:type="spellEnd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Reality</w:t>
      </w:r>
      <w:proofErr w:type="spellEnd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Exposure</w:t>
      </w:r>
      <w:proofErr w:type="spellEnd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Therapy</w:t>
      </w:r>
      <w:proofErr w:type="spellEnd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Combined</w:t>
      </w:r>
      <w:proofErr w:type="spellEnd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with</w:t>
      </w:r>
      <w:proofErr w:type="spellEnd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Cognitive</w:t>
      </w:r>
      <w:proofErr w:type="spellEnd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Intervention</w:t>
      </w:r>
      <w:proofErr w:type="spellEnd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on </w:t>
      </w:r>
      <w:proofErr w:type="spellStart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Cat</w:t>
      </w:r>
      <w:proofErr w:type="spellEnd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Phobia</w:t>
      </w:r>
      <w:proofErr w:type="spellEnd"/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>. </w:t>
      </w:r>
      <w:proofErr w:type="spellStart"/>
      <w:r w:rsidRPr="00DA3ACF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>J</w:t>
      </w:r>
      <w:r w:rsidR="00697E2C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>ournal</w:t>
      </w:r>
      <w:proofErr w:type="spellEnd"/>
      <w:r w:rsidR="00697E2C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 xml:space="preserve"> of</w:t>
      </w:r>
      <w:r w:rsidRPr="00DA3ACF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 xml:space="preserve"> </w:t>
      </w:r>
      <w:proofErr w:type="spellStart"/>
      <w:r w:rsidRPr="00DA3ACF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>Cogn</w:t>
      </w:r>
      <w:r w:rsidR="00697E2C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>itive</w:t>
      </w:r>
      <w:proofErr w:type="spellEnd"/>
      <w:r w:rsidRPr="00DA3ACF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 xml:space="preserve"> </w:t>
      </w:r>
      <w:proofErr w:type="spellStart"/>
      <w:r w:rsidRPr="00E2643B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>Ther</w:t>
      </w:r>
      <w:r w:rsidR="00697E2C" w:rsidRPr="00E2643B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>apy</w:t>
      </w:r>
      <w:proofErr w:type="spellEnd"/>
      <w:r w:rsidRPr="00E2643B">
        <w:rPr>
          <w:rFonts w:ascii="Times New Roman" w:eastAsia="Times New Roman" w:hAnsi="Times New Roman" w:cs="Times New Roman"/>
          <w:color w:val="222222"/>
          <w:shd w:val="clear" w:color="auto" w:fill="FFFFFF"/>
        </w:rPr>
        <w:t> 16,</w:t>
      </w:r>
      <w:r w:rsidRPr="00DA3ACF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432–459 (2023). </w:t>
      </w:r>
      <w:hyperlink r:id="rId6" w:tgtFrame="_blank" w:history="1">
        <w:r w:rsidRPr="00DA3ACF">
          <w:rPr>
            <w:rStyle w:val="Kpr"/>
            <w:rFonts w:ascii="Times New Roman" w:eastAsia="Times New Roman" w:hAnsi="Times New Roman" w:cs="Times New Roman"/>
            <w:color w:val="1155CC"/>
            <w:shd w:val="clear" w:color="auto" w:fill="FFFFFF"/>
          </w:rPr>
          <w:t>https://doi.org/10.1007/s41811-023-00169-x</w:t>
        </w:r>
      </w:hyperlink>
    </w:p>
    <w:p w14:paraId="4FEE006F" w14:textId="7B1FCDE8" w:rsidR="00D1400E" w:rsidRPr="0091060F" w:rsidRDefault="00D1400E" w:rsidP="00907E87">
      <w:pPr>
        <w:pStyle w:val="ListeParagraf"/>
        <w:numPr>
          <w:ilvl w:val="2"/>
          <w:numId w:val="4"/>
        </w:numPr>
        <w:spacing w:after="0" w:line="360" w:lineRule="auto"/>
        <w:ind w:left="1560"/>
        <w:rPr>
          <w:rFonts w:ascii="Times New Roman" w:hAnsi="Times New Roman" w:cs="Times New Roman"/>
          <w:b/>
        </w:rPr>
      </w:pPr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Tanveer, S., Schluter, P. J., Porter, R. J., Boden, J., Beaglehole, B., Sulaiman-Hill, R., Dean, S., Bell, R., Al-</w:t>
      </w:r>
      <w:proofErr w:type="spellStart"/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Hussainni</w:t>
      </w:r>
      <w:proofErr w:type="spellEnd"/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 xml:space="preserve">, W. N., Arshi, M., Amer Nordin, A. S., Dinç, M., Khan, M. J., </w:t>
      </w:r>
      <w:proofErr w:type="spellStart"/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Khoshnami</w:t>
      </w:r>
      <w:proofErr w:type="spellEnd"/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 xml:space="preserve">, M. S., Majid Al-Masoodi, M. A., </w:t>
      </w:r>
      <w:proofErr w:type="spellStart"/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Moghanibashi-Mansourieh</w:t>
      </w:r>
      <w:proofErr w:type="spellEnd"/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 xml:space="preserve">, A., </w:t>
      </w:r>
      <w:proofErr w:type="spellStart"/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Noruzi</w:t>
      </w:r>
      <w:proofErr w:type="spellEnd"/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 xml:space="preserve">, S., </w:t>
      </w:r>
      <w:proofErr w:type="spellStart"/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Rahajeng</w:t>
      </w:r>
      <w:proofErr w:type="spellEnd"/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, A., Shaikh, S., Tanveer, N., … Bell, C. (2023). Examining the psychosocial impacts of the COVID-19 pandemic: an international cross-sectional study protocol. </w:t>
      </w:r>
      <w:r w:rsidRPr="00DA3ACF">
        <w:rPr>
          <w:rFonts w:ascii="Times New Roman" w:eastAsia="Times New Roman" w:hAnsi="Times New Roman" w:cs="Times New Roman"/>
          <w:i/>
          <w:iCs/>
          <w:color w:val="212121"/>
          <w:shd w:val="clear" w:color="auto" w:fill="FFFFFF"/>
          <w:lang w:val="en-US"/>
        </w:rPr>
        <w:t>BMJ open</w:t>
      </w:r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, </w:t>
      </w:r>
      <w:r w:rsidRPr="00DA3ACF">
        <w:rPr>
          <w:rFonts w:ascii="Times New Roman" w:eastAsia="Times New Roman" w:hAnsi="Times New Roman" w:cs="Times New Roman"/>
          <w:i/>
          <w:iCs/>
          <w:color w:val="212121"/>
          <w:shd w:val="clear" w:color="auto" w:fill="FFFFFF"/>
          <w:lang w:val="en-US"/>
        </w:rPr>
        <w:t>13</w:t>
      </w:r>
      <w:r w:rsidRPr="00DA3ACF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 xml:space="preserve">(4), e067886. </w:t>
      </w:r>
      <w:hyperlink r:id="rId7" w:history="1">
        <w:r w:rsidR="0091060F" w:rsidRPr="00A05031">
          <w:rPr>
            <w:rStyle w:val="Kpr"/>
            <w:rFonts w:ascii="Times New Roman" w:eastAsia="Times New Roman" w:hAnsi="Times New Roman" w:cs="Times New Roman"/>
            <w:shd w:val="clear" w:color="auto" w:fill="FFFFFF"/>
            <w:lang w:val="en-US"/>
          </w:rPr>
          <w:t>https://doi.org/10.1136/bmjopen-2022-067886</w:t>
        </w:r>
      </w:hyperlink>
    </w:p>
    <w:p w14:paraId="59C08478" w14:textId="03BFFF0D" w:rsidR="00907E87" w:rsidRPr="00C10EFB" w:rsidRDefault="0091060F" w:rsidP="00FF5942">
      <w:pPr>
        <w:pStyle w:val="ListeParagraf"/>
        <w:numPr>
          <w:ilvl w:val="2"/>
          <w:numId w:val="4"/>
        </w:numPr>
        <w:spacing w:line="360" w:lineRule="auto"/>
        <w:ind w:left="1560"/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</w:pPr>
      <w:r w:rsidRPr="00E2643B">
        <w:rPr>
          <w:rFonts w:ascii="Times New Roman" w:eastAsia="Times New Roman" w:hAnsi="Times New Roman" w:cs="Times New Roman"/>
          <w:b/>
          <w:bCs/>
          <w:color w:val="212121"/>
          <w:shd w:val="clear" w:color="auto" w:fill="FFFFFF"/>
          <w:lang w:val="en-US"/>
        </w:rPr>
        <w:t>Öztürk, S.,</w:t>
      </w:r>
      <w:r w:rsidRPr="00014F2E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 xml:space="preserve"> </w:t>
      </w:r>
      <w:proofErr w:type="spellStart"/>
      <w:r w:rsidRPr="00014F2E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Sevgican</w:t>
      </w:r>
      <w:proofErr w:type="spellEnd"/>
      <w:r w:rsidRPr="00014F2E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, Ş.</w:t>
      </w:r>
      <w:r w:rsidR="00FF5942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,</w:t>
      </w:r>
      <w:r w:rsidRPr="00014F2E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 xml:space="preserve"> </w:t>
      </w:r>
      <w:proofErr w:type="spellStart"/>
      <w:r w:rsidRPr="00014F2E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Demirgül</w:t>
      </w:r>
      <w:proofErr w:type="spellEnd"/>
      <w:r w:rsidRPr="00014F2E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>, S.A., Dinç, M</w:t>
      </w:r>
      <w:r w:rsidR="00FF5942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 xml:space="preserve">. </w:t>
      </w:r>
      <w:r w:rsidRPr="00014F2E">
        <w:rPr>
          <w:rFonts w:ascii="Times New Roman" w:eastAsia="Times New Roman" w:hAnsi="Times New Roman" w:cs="Times New Roman"/>
          <w:color w:val="212121"/>
          <w:shd w:val="clear" w:color="auto" w:fill="FFFFFF"/>
          <w:lang w:val="en-US"/>
        </w:rPr>
        <w:t xml:space="preserve">(2025). </w:t>
      </w:r>
      <w:proofErr w:type="spellStart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Longitudinal</w:t>
      </w:r>
      <w:proofErr w:type="spellEnd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Associations</w:t>
      </w:r>
      <w:proofErr w:type="spellEnd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Between</w:t>
      </w:r>
      <w:proofErr w:type="spellEnd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Resilience</w:t>
      </w:r>
      <w:proofErr w:type="spellEnd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, </w:t>
      </w:r>
      <w:proofErr w:type="spellStart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Emotion</w:t>
      </w:r>
      <w:proofErr w:type="spellEnd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Regulation</w:t>
      </w:r>
      <w:proofErr w:type="spellEnd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and</w:t>
      </w:r>
      <w:proofErr w:type="spellEnd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Mental</w:t>
      </w:r>
      <w:proofErr w:type="spellEnd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Health</w:t>
      </w:r>
      <w:proofErr w:type="spellEnd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in </w:t>
      </w:r>
      <w:proofErr w:type="spellStart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Adolescents</w:t>
      </w:r>
      <w:proofErr w:type="spellEnd"/>
      <w:r w:rsidRPr="00014F2E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. </w:t>
      </w:r>
      <w:proofErr w:type="spellStart"/>
      <w:r w:rsidRPr="00014F2E">
        <w:rPr>
          <w:rFonts w:ascii="Times New Roman" w:eastAsia="Times New Roman" w:hAnsi="Times New Roman" w:cs="Times New Roman"/>
          <w:bCs/>
          <w:i/>
          <w:iCs/>
          <w:color w:val="212121"/>
          <w:shd w:val="clear" w:color="auto" w:fill="FFFFFF"/>
        </w:rPr>
        <w:t>Psychiatric</w:t>
      </w:r>
      <w:proofErr w:type="spellEnd"/>
      <w:r w:rsidRPr="00014F2E">
        <w:rPr>
          <w:rFonts w:ascii="Times New Roman" w:eastAsia="Times New Roman" w:hAnsi="Times New Roman" w:cs="Times New Roman"/>
          <w:bCs/>
          <w:i/>
          <w:iCs/>
          <w:color w:val="212121"/>
          <w:shd w:val="clear" w:color="auto" w:fill="FFFFFF"/>
        </w:rPr>
        <w:t xml:space="preserve"> </w:t>
      </w:r>
      <w:proofErr w:type="spellStart"/>
      <w:r w:rsidRPr="00014F2E">
        <w:rPr>
          <w:rFonts w:ascii="Times New Roman" w:eastAsia="Times New Roman" w:hAnsi="Times New Roman" w:cs="Times New Roman"/>
          <w:bCs/>
          <w:i/>
          <w:iCs/>
          <w:color w:val="212121"/>
          <w:shd w:val="clear" w:color="auto" w:fill="FFFFFF"/>
        </w:rPr>
        <w:t>Quarterly</w:t>
      </w:r>
      <w:proofErr w:type="spellEnd"/>
      <w:r w:rsidR="00557531" w:rsidRPr="00014F2E">
        <w:rPr>
          <w:rFonts w:ascii="Times New Roman" w:eastAsia="Times New Roman" w:hAnsi="Times New Roman" w:cs="Times New Roman"/>
          <w:bCs/>
          <w:i/>
          <w:iCs/>
          <w:color w:val="212121"/>
          <w:shd w:val="clear" w:color="auto" w:fill="FFFFFF"/>
        </w:rPr>
        <w:t xml:space="preserve">. </w:t>
      </w:r>
      <w:hyperlink r:id="rId8" w:history="1">
        <w:r w:rsidR="00C10EFB" w:rsidRPr="007A49C5">
          <w:rPr>
            <w:rStyle w:val="Kpr"/>
            <w:rFonts w:ascii="Times New Roman" w:hAnsi="Times New Roman" w:cs="Times New Roman"/>
            <w:iCs/>
            <w:lang w:val="en-US"/>
          </w:rPr>
          <w:t>https://doi.org/</w:t>
        </w:r>
        <w:r w:rsidR="00C10EFB" w:rsidRPr="007A49C5">
          <w:rPr>
            <w:rStyle w:val="Kpr"/>
            <w:rFonts w:ascii="Times New Roman" w:eastAsia="Times New Roman" w:hAnsi="Times New Roman" w:cs="Times New Roman"/>
            <w:bCs/>
            <w:i/>
            <w:iCs/>
            <w:shd w:val="clear" w:color="auto" w:fill="FFFFFF"/>
          </w:rPr>
          <w:t>10.1007/s11126-025-10182-2</w:t>
        </w:r>
      </w:hyperlink>
    </w:p>
    <w:p w14:paraId="7152AB04" w14:textId="21903AC1" w:rsidR="00381940" w:rsidRPr="00DA3ACF" w:rsidRDefault="00003BD3" w:rsidP="00907E87">
      <w:pPr>
        <w:pStyle w:val="ListeParagraf"/>
        <w:numPr>
          <w:ilvl w:val="1"/>
          <w:numId w:val="4"/>
        </w:numPr>
        <w:spacing w:after="0" w:line="360" w:lineRule="auto"/>
        <w:ind w:left="1134"/>
        <w:jc w:val="both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>Uluslararası diğer hakemli dergilerde yayınlanan makaleler</w:t>
      </w:r>
    </w:p>
    <w:p w14:paraId="33975CCE" w14:textId="061A6B53" w:rsidR="00F90139" w:rsidRPr="00FF5942" w:rsidRDefault="00F90139" w:rsidP="00907E87">
      <w:pPr>
        <w:pStyle w:val="ListeParagraf"/>
        <w:widowControl w:val="0"/>
        <w:numPr>
          <w:ilvl w:val="2"/>
          <w:numId w:val="4"/>
        </w:numPr>
        <w:autoSpaceDE w:val="0"/>
        <w:autoSpaceDN w:val="0"/>
        <w:adjustRightInd w:val="0"/>
        <w:spacing w:after="240" w:line="360" w:lineRule="auto"/>
        <w:ind w:left="1418"/>
        <w:rPr>
          <w:rFonts w:ascii="Times New Roman" w:hAnsi="Times New Roman" w:cs="Times New Roman"/>
          <w:iCs/>
          <w:color w:val="000000"/>
          <w:lang w:val="en-US"/>
        </w:rPr>
      </w:pPr>
      <w:proofErr w:type="spellStart"/>
      <w:r w:rsidRPr="005936C8">
        <w:rPr>
          <w:rFonts w:ascii="Times New Roman" w:hAnsi="Times New Roman" w:cs="Times New Roman"/>
          <w:iCs/>
          <w:color w:val="000000"/>
        </w:rPr>
        <w:t>Başgül</w:t>
      </w:r>
      <w:proofErr w:type="spellEnd"/>
      <w:r w:rsidRPr="005936C8">
        <w:rPr>
          <w:rFonts w:ascii="Times New Roman" w:hAnsi="Times New Roman" w:cs="Times New Roman"/>
          <w:iCs/>
          <w:color w:val="000000"/>
        </w:rPr>
        <w:t xml:space="preserve">, S.Ş., Avcu, </w:t>
      </w:r>
      <w:proofErr w:type="spellStart"/>
      <w:r w:rsidRPr="005936C8">
        <w:rPr>
          <w:rFonts w:ascii="Times New Roman" w:hAnsi="Times New Roman" w:cs="Times New Roman"/>
          <w:iCs/>
          <w:color w:val="000000"/>
        </w:rPr>
        <w:t>Baser</w:t>
      </w:r>
      <w:proofErr w:type="spellEnd"/>
      <w:r w:rsidRPr="005936C8">
        <w:rPr>
          <w:rFonts w:ascii="Times New Roman" w:hAnsi="Times New Roman" w:cs="Times New Roman"/>
          <w:iCs/>
          <w:color w:val="000000"/>
        </w:rPr>
        <w:t xml:space="preserve">, I.G., </w:t>
      </w:r>
      <w:r w:rsidRPr="005936C8">
        <w:rPr>
          <w:rFonts w:ascii="Times New Roman" w:hAnsi="Times New Roman" w:cs="Times New Roman"/>
          <w:b/>
          <w:bCs/>
          <w:iCs/>
          <w:color w:val="000000"/>
        </w:rPr>
        <w:t>Yapan, S</w:t>
      </w:r>
      <w:r w:rsidRPr="005936C8">
        <w:rPr>
          <w:rFonts w:ascii="Times New Roman" w:hAnsi="Times New Roman" w:cs="Times New Roman"/>
          <w:iCs/>
          <w:color w:val="000000"/>
        </w:rPr>
        <w:t xml:space="preserve">., Mega, F., </w:t>
      </w:r>
      <w:proofErr w:type="spellStart"/>
      <w:r w:rsidRPr="005936C8">
        <w:rPr>
          <w:rFonts w:ascii="Times New Roman" w:hAnsi="Times New Roman" w:cs="Times New Roman"/>
          <w:iCs/>
          <w:color w:val="000000"/>
        </w:rPr>
        <w:t>Oguzdogan</w:t>
      </w:r>
      <w:proofErr w:type="spellEnd"/>
      <w:r w:rsidRPr="005936C8">
        <w:rPr>
          <w:rFonts w:ascii="Times New Roman" w:hAnsi="Times New Roman" w:cs="Times New Roman"/>
          <w:iCs/>
          <w:color w:val="000000"/>
        </w:rPr>
        <w:t xml:space="preserve">, B., &amp; </w:t>
      </w:r>
      <w:proofErr w:type="spellStart"/>
      <w:r w:rsidRPr="005936C8">
        <w:rPr>
          <w:rFonts w:ascii="Times New Roman" w:hAnsi="Times New Roman" w:cs="Times New Roman"/>
          <w:iCs/>
          <w:color w:val="000000"/>
        </w:rPr>
        <w:t>Gormez</w:t>
      </w:r>
      <w:proofErr w:type="spellEnd"/>
      <w:r w:rsidRPr="005936C8">
        <w:rPr>
          <w:rFonts w:ascii="Times New Roman" w:hAnsi="Times New Roman" w:cs="Times New Roman"/>
          <w:iCs/>
          <w:color w:val="000000"/>
        </w:rPr>
        <w:t xml:space="preserve"> V. (2020). </w:t>
      </w:r>
      <w:r w:rsidRPr="00FF5942">
        <w:rPr>
          <w:rFonts w:ascii="Times New Roman" w:hAnsi="Times New Roman" w:cs="Times New Roman"/>
          <w:iCs/>
          <w:color w:val="000000"/>
          <w:lang w:val="en-US"/>
        </w:rPr>
        <w:t xml:space="preserve">Psychological aspects of outbreaks scale (PAOS): A validation study. </w:t>
      </w:r>
      <w:r w:rsidRPr="00FF5942">
        <w:rPr>
          <w:rFonts w:ascii="Times New Roman" w:hAnsi="Times New Roman" w:cs="Times New Roman"/>
          <w:i/>
          <w:iCs/>
          <w:color w:val="000000"/>
          <w:lang w:val="en-US"/>
        </w:rPr>
        <w:t>Ann Clin Anal Med</w:t>
      </w:r>
      <w:r w:rsidRPr="00FF5942">
        <w:rPr>
          <w:rFonts w:ascii="Times New Roman" w:hAnsi="Times New Roman" w:cs="Times New Roman"/>
          <w:iCs/>
          <w:color w:val="000000"/>
          <w:lang w:val="en-US"/>
        </w:rPr>
        <w:t xml:space="preserve">, 1-6. </w:t>
      </w:r>
      <w:r w:rsidR="00FF5942" w:rsidRPr="00FF5942">
        <w:rPr>
          <w:rFonts w:ascii="Times New Roman" w:hAnsi="Times New Roman" w:cs="Times New Roman"/>
          <w:iCs/>
          <w:color w:val="000000"/>
          <w:lang w:val="en-US"/>
        </w:rPr>
        <w:t>https://doi.org</w:t>
      </w:r>
      <w:r w:rsidR="00FF5942">
        <w:rPr>
          <w:rFonts w:ascii="Times New Roman" w:hAnsi="Times New Roman" w:cs="Times New Roman"/>
          <w:iCs/>
          <w:color w:val="000000"/>
          <w:lang w:val="en-US"/>
        </w:rPr>
        <w:t>/</w:t>
      </w:r>
      <w:r w:rsidRPr="00FF5942">
        <w:rPr>
          <w:rFonts w:ascii="Times New Roman" w:hAnsi="Times New Roman" w:cs="Times New Roman"/>
          <w:iCs/>
          <w:color w:val="000000"/>
          <w:lang w:val="en-US"/>
        </w:rPr>
        <w:t xml:space="preserve">10.4328/ACAM.20274 </w:t>
      </w:r>
    </w:p>
    <w:p w14:paraId="3C46D987" w14:textId="17C4FF9F" w:rsidR="00F90139" w:rsidRPr="00FF5942" w:rsidRDefault="00F90139" w:rsidP="00907E87">
      <w:pPr>
        <w:pStyle w:val="ListeParagraf"/>
        <w:widowControl w:val="0"/>
        <w:numPr>
          <w:ilvl w:val="2"/>
          <w:numId w:val="4"/>
        </w:numPr>
        <w:autoSpaceDE w:val="0"/>
        <w:autoSpaceDN w:val="0"/>
        <w:adjustRightInd w:val="0"/>
        <w:spacing w:after="240" w:line="360" w:lineRule="auto"/>
        <w:ind w:left="1418"/>
        <w:rPr>
          <w:rFonts w:ascii="Times New Roman" w:hAnsi="Times New Roman" w:cs="Times New Roman"/>
          <w:iCs/>
          <w:color w:val="000000"/>
          <w:lang w:val="en-US"/>
        </w:rPr>
      </w:pPr>
      <w:r w:rsidRPr="00E2643B">
        <w:rPr>
          <w:rFonts w:ascii="Times New Roman" w:eastAsia="Times New Roman" w:hAnsi="Times New Roman" w:cs="Times New Roman"/>
          <w:b/>
          <w:bCs/>
        </w:rPr>
        <w:lastRenderedPageBreak/>
        <w:t>Yapan, S.,</w:t>
      </w:r>
      <w:r w:rsidRPr="00FF5942">
        <w:rPr>
          <w:rFonts w:ascii="Times New Roman" w:eastAsia="Times New Roman" w:hAnsi="Times New Roman" w:cs="Times New Roman"/>
        </w:rPr>
        <w:t xml:space="preserve"> Murat, M., Yavuz, K.F. (2021). Kabul ve Kararlılık Terapisi ve Bilişsel Davranışçı Terapi Temelli </w:t>
      </w:r>
      <w:r w:rsidR="00846920" w:rsidRPr="00FF5942">
        <w:rPr>
          <w:rFonts w:ascii="Times New Roman" w:eastAsia="Times New Roman" w:hAnsi="Times New Roman" w:cs="Times New Roman"/>
        </w:rPr>
        <w:t xml:space="preserve">psikoeğitim programlarının sınav kaygısına etkisi. </w:t>
      </w:r>
      <w:r w:rsidR="00FF5942" w:rsidRPr="00FF5942">
        <w:rPr>
          <w:rFonts w:ascii="Times New Roman" w:eastAsia="Times New Roman" w:hAnsi="Times New Roman" w:cs="Times New Roman"/>
          <w:i/>
          <w:iCs/>
          <w:lang w:val="en-US"/>
        </w:rPr>
        <w:t xml:space="preserve">Journal of Cognitive Behavioral Psychotherapy Research, </w:t>
      </w:r>
      <w:r w:rsidRPr="00FF5942">
        <w:rPr>
          <w:rFonts w:ascii="Times New Roman" w:eastAsia="Times New Roman" w:hAnsi="Times New Roman" w:cs="Times New Roman"/>
        </w:rPr>
        <w:t xml:space="preserve">10(2), 194-208. </w:t>
      </w:r>
      <w:hyperlink r:id="rId9" w:history="1">
        <w:r w:rsidRPr="00FF5942">
          <w:rPr>
            <w:rStyle w:val="Kpr"/>
            <w:rFonts w:ascii="Times New Roman" w:eastAsia="Times New Roman" w:hAnsi="Times New Roman" w:cs="Times New Roman"/>
          </w:rPr>
          <w:t>https://doi.org/10.5455/JCBPR.107866</w:t>
        </w:r>
      </w:hyperlink>
    </w:p>
    <w:p w14:paraId="0D9E7E56" w14:textId="23F16036" w:rsidR="00944D8E" w:rsidRPr="00FF5942" w:rsidRDefault="00E754BD" w:rsidP="00907E87">
      <w:pPr>
        <w:pStyle w:val="ListeParagraf"/>
        <w:widowControl w:val="0"/>
        <w:numPr>
          <w:ilvl w:val="2"/>
          <w:numId w:val="4"/>
        </w:numPr>
        <w:autoSpaceDE w:val="0"/>
        <w:autoSpaceDN w:val="0"/>
        <w:adjustRightInd w:val="0"/>
        <w:spacing w:after="240" w:line="360" w:lineRule="auto"/>
        <w:ind w:left="1418"/>
        <w:rPr>
          <w:rFonts w:ascii="Times New Roman" w:hAnsi="Times New Roman" w:cs="Times New Roman"/>
          <w:iCs/>
          <w:color w:val="000000"/>
          <w:lang w:val="en-US"/>
        </w:rPr>
      </w:pPr>
      <w:r w:rsidRPr="00E2643B">
        <w:rPr>
          <w:rFonts w:ascii="Times New Roman" w:eastAsia="Times New Roman" w:hAnsi="Times New Roman" w:cs="Times New Roman"/>
          <w:b/>
          <w:bCs/>
        </w:rPr>
        <w:t>Yapan, S</w:t>
      </w:r>
      <w:r w:rsidRPr="00FF5942">
        <w:rPr>
          <w:rFonts w:ascii="Times New Roman" w:eastAsia="Times New Roman" w:hAnsi="Times New Roman" w:cs="Times New Roman"/>
        </w:rPr>
        <w:t xml:space="preserve">. (2024). </w:t>
      </w:r>
      <w:r w:rsidRPr="00846920">
        <w:rPr>
          <w:rFonts w:ascii="Times New Roman" w:eastAsia="Times New Roman" w:hAnsi="Times New Roman" w:cs="Times New Roman"/>
        </w:rPr>
        <w:t xml:space="preserve">İrade Teorileri Ölçeklerinin Türk </w:t>
      </w:r>
      <w:r w:rsidR="00846920" w:rsidRPr="00846920">
        <w:rPr>
          <w:rFonts w:ascii="Times New Roman" w:eastAsia="Times New Roman" w:hAnsi="Times New Roman" w:cs="Times New Roman"/>
        </w:rPr>
        <w:t xml:space="preserve">kültürüne uyarlanması ve psikometrik özelliklerinin incelenmesi. </w:t>
      </w:r>
      <w:r w:rsidR="000F3529" w:rsidRPr="00FF5942">
        <w:rPr>
          <w:rFonts w:ascii="Times New Roman" w:eastAsia="Times New Roman" w:hAnsi="Times New Roman" w:cs="Times New Roman"/>
          <w:i/>
          <w:iCs/>
          <w:lang w:val="en-US"/>
        </w:rPr>
        <w:t>J</w:t>
      </w:r>
      <w:r w:rsidR="00FF5942" w:rsidRPr="00FF5942">
        <w:rPr>
          <w:rFonts w:ascii="Times New Roman" w:eastAsia="Times New Roman" w:hAnsi="Times New Roman" w:cs="Times New Roman"/>
          <w:i/>
          <w:iCs/>
          <w:lang w:val="en-US"/>
        </w:rPr>
        <w:t>ournal of</w:t>
      </w:r>
      <w:r w:rsidR="000F3529" w:rsidRPr="00FF5942">
        <w:rPr>
          <w:rFonts w:ascii="Times New Roman" w:eastAsia="Times New Roman" w:hAnsi="Times New Roman" w:cs="Times New Roman"/>
          <w:i/>
          <w:iCs/>
          <w:lang w:val="en-US"/>
        </w:rPr>
        <w:t xml:space="preserve"> Cogn</w:t>
      </w:r>
      <w:r w:rsidR="00FF5942" w:rsidRPr="00FF5942">
        <w:rPr>
          <w:rFonts w:ascii="Times New Roman" w:eastAsia="Times New Roman" w:hAnsi="Times New Roman" w:cs="Times New Roman"/>
          <w:i/>
          <w:iCs/>
          <w:lang w:val="en-US"/>
        </w:rPr>
        <w:t>itive</w:t>
      </w:r>
      <w:r w:rsidR="000F3529" w:rsidRPr="00FF5942">
        <w:rPr>
          <w:rFonts w:ascii="Times New Roman" w:eastAsia="Times New Roman" w:hAnsi="Times New Roman" w:cs="Times New Roman"/>
          <w:i/>
          <w:iCs/>
          <w:lang w:val="en-US"/>
        </w:rPr>
        <w:t xml:space="preserve"> Behav</w:t>
      </w:r>
      <w:r w:rsidR="00FF5942" w:rsidRPr="00FF5942">
        <w:rPr>
          <w:rFonts w:ascii="Times New Roman" w:eastAsia="Times New Roman" w:hAnsi="Times New Roman" w:cs="Times New Roman"/>
          <w:i/>
          <w:iCs/>
          <w:lang w:val="en-US"/>
        </w:rPr>
        <w:t xml:space="preserve">ioral </w:t>
      </w:r>
      <w:r w:rsidR="000F3529" w:rsidRPr="00FF5942">
        <w:rPr>
          <w:rFonts w:ascii="Times New Roman" w:eastAsia="Times New Roman" w:hAnsi="Times New Roman" w:cs="Times New Roman"/>
          <w:i/>
          <w:iCs/>
          <w:lang w:val="en-US"/>
        </w:rPr>
        <w:t>Psychother</w:t>
      </w:r>
      <w:r w:rsidR="00FF5942" w:rsidRPr="00FF5942">
        <w:rPr>
          <w:rFonts w:ascii="Times New Roman" w:eastAsia="Times New Roman" w:hAnsi="Times New Roman" w:cs="Times New Roman"/>
          <w:i/>
          <w:iCs/>
          <w:lang w:val="en-US"/>
        </w:rPr>
        <w:t xml:space="preserve">apy </w:t>
      </w:r>
      <w:r w:rsidR="000F3529" w:rsidRPr="00FF5942">
        <w:rPr>
          <w:rFonts w:ascii="Times New Roman" w:eastAsia="Times New Roman" w:hAnsi="Times New Roman" w:cs="Times New Roman"/>
          <w:i/>
          <w:iCs/>
          <w:lang w:val="en-US"/>
        </w:rPr>
        <w:t>Res</w:t>
      </w:r>
      <w:r w:rsidR="00FF5942" w:rsidRPr="00FF5942">
        <w:rPr>
          <w:rFonts w:ascii="Times New Roman" w:eastAsia="Times New Roman" w:hAnsi="Times New Roman" w:cs="Times New Roman"/>
          <w:i/>
          <w:iCs/>
          <w:lang w:val="en-US"/>
        </w:rPr>
        <w:t xml:space="preserve">earch, </w:t>
      </w:r>
      <w:r w:rsidR="000F3529" w:rsidRPr="00FF5942">
        <w:rPr>
          <w:rFonts w:ascii="Times New Roman" w:eastAsia="Times New Roman" w:hAnsi="Times New Roman" w:cs="Times New Roman"/>
          <w:i/>
          <w:iCs/>
          <w:lang w:val="en-US"/>
        </w:rPr>
        <w:t>13</w:t>
      </w:r>
      <w:r w:rsidR="000F3529" w:rsidRPr="00FF5942">
        <w:rPr>
          <w:rFonts w:ascii="Times New Roman" w:eastAsia="Times New Roman" w:hAnsi="Times New Roman" w:cs="Times New Roman"/>
          <w:lang w:val="en-US"/>
        </w:rPr>
        <w:t xml:space="preserve">(2):196–208. </w:t>
      </w:r>
      <w:r w:rsidR="00FF5942" w:rsidRPr="00FF5942">
        <w:rPr>
          <w:rFonts w:ascii="Times New Roman" w:hAnsi="Times New Roman" w:cs="Times New Roman"/>
          <w:iCs/>
          <w:color w:val="000000"/>
          <w:lang w:val="en-US"/>
        </w:rPr>
        <w:t>https://doi.org</w:t>
      </w:r>
      <w:r w:rsidR="00FF5942">
        <w:rPr>
          <w:rFonts w:ascii="Times New Roman" w:hAnsi="Times New Roman" w:cs="Times New Roman"/>
          <w:iCs/>
          <w:color w:val="000000"/>
          <w:lang w:val="en-US"/>
        </w:rPr>
        <w:t>/</w:t>
      </w:r>
      <w:r w:rsidR="000F3529" w:rsidRPr="00FF5942">
        <w:rPr>
          <w:rFonts w:ascii="Times New Roman" w:eastAsia="Times New Roman" w:hAnsi="Times New Roman" w:cs="Times New Roman"/>
          <w:lang w:val="en-US"/>
        </w:rPr>
        <w:t>10.5455/JCBPR.171719</w:t>
      </w:r>
    </w:p>
    <w:p w14:paraId="3D2814D8" w14:textId="77777777" w:rsidR="00C10EFB" w:rsidRPr="00C10EFB" w:rsidRDefault="009822AD" w:rsidP="00C10EFB">
      <w:pPr>
        <w:pStyle w:val="ListeParagraf"/>
        <w:widowControl w:val="0"/>
        <w:numPr>
          <w:ilvl w:val="2"/>
          <w:numId w:val="4"/>
        </w:numPr>
        <w:autoSpaceDE w:val="0"/>
        <w:autoSpaceDN w:val="0"/>
        <w:adjustRightInd w:val="0"/>
        <w:spacing w:after="240" w:line="360" w:lineRule="auto"/>
        <w:ind w:left="1418"/>
        <w:rPr>
          <w:rFonts w:ascii="Times New Roman" w:hAnsi="Times New Roman" w:cs="Times New Roman"/>
          <w:iCs/>
          <w:color w:val="000000"/>
          <w:lang w:val="en-US"/>
        </w:rPr>
      </w:pPr>
      <w:r w:rsidRPr="00E2643B">
        <w:rPr>
          <w:rFonts w:ascii="Times New Roman" w:hAnsi="Times New Roman" w:cs="Times New Roman"/>
          <w:b/>
          <w:bCs/>
          <w:iCs/>
          <w:color w:val="000000"/>
        </w:rPr>
        <w:t>Öztürk, S.,</w:t>
      </w:r>
      <w:r w:rsidRPr="00FF5942">
        <w:rPr>
          <w:rFonts w:ascii="Times New Roman" w:hAnsi="Times New Roman" w:cs="Times New Roman"/>
          <w:iCs/>
          <w:color w:val="000000"/>
        </w:rPr>
        <w:t xml:space="preserve"> &amp; Dinç, M. (2024). Adaptation of </w:t>
      </w:r>
      <w:proofErr w:type="spellStart"/>
      <w:r w:rsidRPr="00FF5942">
        <w:rPr>
          <w:rFonts w:ascii="Times New Roman" w:hAnsi="Times New Roman" w:cs="Times New Roman"/>
          <w:iCs/>
          <w:color w:val="000000"/>
        </w:rPr>
        <w:t>the</w:t>
      </w:r>
      <w:proofErr w:type="spellEnd"/>
      <w:r w:rsidRPr="00FF5942">
        <w:rPr>
          <w:rFonts w:ascii="Times New Roman" w:hAnsi="Times New Roman" w:cs="Times New Roman"/>
          <w:iCs/>
          <w:color w:val="000000"/>
        </w:rPr>
        <w:t xml:space="preserve"> Self-Control </w:t>
      </w:r>
      <w:proofErr w:type="spellStart"/>
      <w:r w:rsidRPr="00FF5942">
        <w:rPr>
          <w:rFonts w:ascii="Times New Roman" w:hAnsi="Times New Roman" w:cs="Times New Roman"/>
          <w:iCs/>
          <w:color w:val="000000"/>
        </w:rPr>
        <w:t>Strategies</w:t>
      </w:r>
      <w:proofErr w:type="spellEnd"/>
      <w:r w:rsidRPr="00FF5942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FF5942">
        <w:rPr>
          <w:rFonts w:ascii="Times New Roman" w:hAnsi="Times New Roman" w:cs="Times New Roman"/>
          <w:iCs/>
          <w:color w:val="000000"/>
        </w:rPr>
        <w:t>Scale</w:t>
      </w:r>
      <w:proofErr w:type="spellEnd"/>
      <w:r w:rsidRPr="00FF5942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FF5942">
        <w:rPr>
          <w:rFonts w:ascii="Times New Roman" w:hAnsi="Times New Roman" w:cs="Times New Roman"/>
          <w:iCs/>
          <w:color w:val="000000"/>
        </w:rPr>
        <w:t>to</w:t>
      </w:r>
      <w:proofErr w:type="spellEnd"/>
      <w:r w:rsidRPr="00FF5942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FF5942">
        <w:rPr>
          <w:rFonts w:ascii="Times New Roman" w:hAnsi="Times New Roman" w:cs="Times New Roman"/>
          <w:iCs/>
          <w:color w:val="000000"/>
        </w:rPr>
        <w:t>Turkish</w:t>
      </w:r>
      <w:proofErr w:type="spellEnd"/>
      <w:r w:rsidRPr="00FF5942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FF5942">
        <w:rPr>
          <w:rFonts w:ascii="Times New Roman" w:hAnsi="Times New Roman" w:cs="Times New Roman"/>
          <w:iCs/>
          <w:color w:val="000000"/>
        </w:rPr>
        <w:t>and</w:t>
      </w:r>
      <w:proofErr w:type="spellEnd"/>
      <w:r w:rsidRPr="00FF5942">
        <w:rPr>
          <w:rFonts w:ascii="Times New Roman" w:hAnsi="Times New Roman" w:cs="Times New Roman"/>
          <w:iCs/>
          <w:color w:val="000000"/>
        </w:rPr>
        <w:t xml:space="preserve"> Evaluation of </w:t>
      </w:r>
      <w:proofErr w:type="spellStart"/>
      <w:r w:rsidRPr="00FF5942">
        <w:rPr>
          <w:rFonts w:ascii="Times New Roman" w:hAnsi="Times New Roman" w:cs="Times New Roman"/>
          <w:iCs/>
          <w:color w:val="000000"/>
        </w:rPr>
        <w:t>Psychometric</w:t>
      </w:r>
      <w:proofErr w:type="spellEnd"/>
      <w:r w:rsidRPr="00FF5942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FF5942">
        <w:rPr>
          <w:rFonts w:ascii="Times New Roman" w:hAnsi="Times New Roman" w:cs="Times New Roman"/>
          <w:iCs/>
          <w:color w:val="000000"/>
        </w:rPr>
        <w:t>Properties</w:t>
      </w:r>
      <w:proofErr w:type="spellEnd"/>
      <w:r w:rsidRPr="00FF5942">
        <w:rPr>
          <w:rFonts w:ascii="Times New Roman" w:hAnsi="Times New Roman" w:cs="Times New Roman"/>
          <w:iCs/>
          <w:color w:val="000000"/>
        </w:rPr>
        <w:t>. </w:t>
      </w:r>
      <w:proofErr w:type="spellStart"/>
      <w:r w:rsidRPr="00FF5942">
        <w:rPr>
          <w:rFonts w:ascii="Times New Roman" w:hAnsi="Times New Roman" w:cs="Times New Roman"/>
          <w:i/>
          <w:iCs/>
          <w:color w:val="000000"/>
        </w:rPr>
        <w:t>Research</w:t>
      </w:r>
      <w:proofErr w:type="spellEnd"/>
      <w:r w:rsidRPr="00FF5942">
        <w:rPr>
          <w:rFonts w:ascii="Times New Roman" w:hAnsi="Times New Roman" w:cs="Times New Roman"/>
          <w:i/>
          <w:iCs/>
          <w:color w:val="000000"/>
        </w:rPr>
        <w:t xml:space="preserve"> on </w:t>
      </w:r>
      <w:proofErr w:type="spellStart"/>
      <w:r w:rsidRPr="00FF5942">
        <w:rPr>
          <w:rFonts w:ascii="Times New Roman" w:hAnsi="Times New Roman" w:cs="Times New Roman"/>
          <w:i/>
          <w:iCs/>
          <w:color w:val="000000"/>
        </w:rPr>
        <w:t>Education</w:t>
      </w:r>
      <w:proofErr w:type="spellEnd"/>
      <w:r w:rsidRPr="00FF5942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FF5942">
        <w:rPr>
          <w:rFonts w:ascii="Times New Roman" w:hAnsi="Times New Roman" w:cs="Times New Roman"/>
          <w:i/>
          <w:iCs/>
          <w:color w:val="000000"/>
        </w:rPr>
        <w:t>and</w:t>
      </w:r>
      <w:proofErr w:type="spellEnd"/>
      <w:r w:rsidRPr="00FF5942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FF5942">
        <w:rPr>
          <w:rFonts w:ascii="Times New Roman" w:hAnsi="Times New Roman" w:cs="Times New Roman"/>
          <w:i/>
          <w:iCs/>
          <w:color w:val="000000"/>
        </w:rPr>
        <w:t>Psychology</w:t>
      </w:r>
      <w:proofErr w:type="spellEnd"/>
      <w:r w:rsidRPr="00FF5942">
        <w:rPr>
          <w:rFonts w:ascii="Times New Roman" w:hAnsi="Times New Roman" w:cs="Times New Roman"/>
          <w:iCs/>
          <w:color w:val="000000"/>
        </w:rPr>
        <w:t>, </w:t>
      </w:r>
      <w:r w:rsidRPr="00FF5942">
        <w:rPr>
          <w:rFonts w:ascii="Times New Roman" w:hAnsi="Times New Roman" w:cs="Times New Roman"/>
          <w:i/>
          <w:iCs/>
          <w:color w:val="000000"/>
        </w:rPr>
        <w:t>8</w:t>
      </w:r>
      <w:r w:rsidRPr="00FF5942">
        <w:rPr>
          <w:rFonts w:ascii="Times New Roman" w:hAnsi="Times New Roman" w:cs="Times New Roman"/>
          <w:iCs/>
          <w:color w:val="000000"/>
        </w:rPr>
        <w:t>(2), 391-408.</w:t>
      </w:r>
      <w:r w:rsidR="00944D8E" w:rsidRPr="00FF5942">
        <w:rPr>
          <w:rFonts w:ascii="Times New Roman" w:hAnsi="Times New Roman" w:cs="Times New Roman"/>
          <w:iCs/>
          <w:color w:val="000000"/>
        </w:rPr>
        <w:t xml:space="preserve"> </w:t>
      </w:r>
      <w:hyperlink r:id="rId10" w:history="1">
        <w:r w:rsidR="00944D8E" w:rsidRPr="00FF5942">
          <w:rPr>
            <w:rStyle w:val="Kpr"/>
            <w:rFonts w:ascii="Times New Roman" w:hAnsi="Times New Roman" w:cs="Times New Roman"/>
            <w:iCs/>
          </w:rPr>
          <w:t>https://doi.org/10.54535/rep.1569325</w:t>
        </w:r>
      </w:hyperlink>
    </w:p>
    <w:p w14:paraId="590D9127" w14:textId="024C0F73" w:rsidR="00C10EFB" w:rsidRPr="00CF5965" w:rsidRDefault="00C10EFB" w:rsidP="00C10EFB">
      <w:pPr>
        <w:pStyle w:val="ListeParagraf"/>
        <w:widowControl w:val="0"/>
        <w:numPr>
          <w:ilvl w:val="2"/>
          <w:numId w:val="4"/>
        </w:numPr>
        <w:autoSpaceDE w:val="0"/>
        <w:autoSpaceDN w:val="0"/>
        <w:adjustRightInd w:val="0"/>
        <w:spacing w:after="240" w:line="360" w:lineRule="auto"/>
        <w:ind w:left="1418"/>
        <w:rPr>
          <w:rFonts w:ascii="Times New Roman" w:hAnsi="Times New Roman" w:cs="Times New Roman"/>
          <w:iCs/>
          <w:color w:val="000000"/>
          <w:lang w:val="en-US"/>
        </w:rPr>
      </w:pPr>
      <w:r w:rsidRPr="00C10EFB">
        <w:rPr>
          <w:rFonts w:ascii="Times New Roman" w:eastAsia="Times New Roman" w:hAnsi="Times New Roman" w:cs="Times New Roman"/>
          <w:b/>
          <w:bCs/>
          <w:color w:val="212121"/>
          <w:shd w:val="clear" w:color="auto" w:fill="FFFFFF"/>
          <w:lang w:val="en-US"/>
        </w:rPr>
        <w:t>Öztürk, S.</w:t>
      </w:r>
      <w:r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(2026).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Exploring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the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link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between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valued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living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and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problematic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social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media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use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: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the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serial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mediating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role of self-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control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and</w:t>
      </w:r>
      <w:proofErr w:type="spellEnd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 </w:t>
      </w:r>
      <w:proofErr w:type="spellStart"/>
      <w:r w:rsidR="00846920"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>doomscrolling</w:t>
      </w:r>
      <w:proofErr w:type="spellEnd"/>
      <w:r w:rsidRPr="00C10EFB">
        <w:rPr>
          <w:rFonts w:ascii="Times New Roman" w:eastAsia="Times New Roman" w:hAnsi="Times New Roman" w:cs="Times New Roman"/>
          <w:bCs/>
          <w:color w:val="212121"/>
          <w:shd w:val="clear" w:color="auto" w:fill="FFFFFF"/>
        </w:rPr>
        <w:t xml:space="preserve">. </w:t>
      </w:r>
      <w:proofErr w:type="spellStart"/>
      <w:r w:rsidR="002B2546" w:rsidRPr="002B2546">
        <w:rPr>
          <w:rFonts w:ascii="Times New Roman" w:eastAsia="Times New Roman" w:hAnsi="Times New Roman" w:cs="Times New Roman"/>
          <w:bCs/>
          <w:i/>
          <w:iCs/>
          <w:color w:val="212121"/>
          <w:shd w:val="clear" w:color="auto" w:fill="FFFFFF"/>
        </w:rPr>
        <w:t>Journal</w:t>
      </w:r>
      <w:proofErr w:type="spellEnd"/>
      <w:r w:rsidR="002B2546" w:rsidRPr="002B2546">
        <w:rPr>
          <w:rFonts w:ascii="Times New Roman" w:eastAsia="Times New Roman" w:hAnsi="Times New Roman" w:cs="Times New Roman"/>
          <w:bCs/>
          <w:i/>
          <w:iCs/>
          <w:color w:val="212121"/>
          <w:shd w:val="clear" w:color="auto" w:fill="FFFFFF"/>
        </w:rPr>
        <w:t xml:space="preserve"> of </w:t>
      </w:r>
      <w:proofErr w:type="spellStart"/>
      <w:r w:rsidR="002B2546" w:rsidRPr="002B2546">
        <w:rPr>
          <w:rFonts w:ascii="Times New Roman" w:eastAsia="Times New Roman" w:hAnsi="Times New Roman" w:cs="Times New Roman"/>
          <w:bCs/>
          <w:i/>
          <w:iCs/>
          <w:color w:val="212121"/>
          <w:shd w:val="clear" w:color="auto" w:fill="FFFFFF"/>
        </w:rPr>
        <w:t>Clinical</w:t>
      </w:r>
      <w:proofErr w:type="spellEnd"/>
      <w:r w:rsidR="002B2546" w:rsidRPr="002B2546">
        <w:rPr>
          <w:rFonts w:ascii="Times New Roman" w:eastAsia="Times New Roman" w:hAnsi="Times New Roman" w:cs="Times New Roman"/>
          <w:bCs/>
          <w:i/>
          <w:iCs/>
          <w:color w:val="212121"/>
          <w:shd w:val="clear" w:color="auto" w:fill="FFFFFF"/>
        </w:rPr>
        <w:t xml:space="preserve"> </w:t>
      </w:r>
      <w:proofErr w:type="spellStart"/>
      <w:r w:rsidR="002B2546" w:rsidRPr="002B2546">
        <w:rPr>
          <w:rFonts w:ascii="Times New Roman" w:eastAsia="Times New Roman" w:hAnsi="Times New Roman" w:cs="Times New Roman"/>
          <w:bCs/>
          <w:i/>
          <w:iCs/>
          <w:color w:val="212121"/>
          <w:shd w:val="clear" w:color="auto" w:fill="FFFFFF"/>
        </w:rPr>
        <w:t>Psychology</w:t>
      </w:r>
      <w:proofErr w:type="spellEnd"/>
      <w:r w:rsidR="002B2546" w:rsidRPr="002B2546">
        <w:rPr>
          <w:rFonts w:ascii="Times New Roman" w:eastAsia="Times New Roman" w:hAnsi="Times New Roman" w:cs="Times New Roman"/>
          <w:bCs/>
          <w:i/>
          <w:iCs/>
          <w:color w:val="212121"/>
          <w:shd w:val="clear" w:color="auto" w:fill="FFFFFF"/>
        </w:rPr>
        <w:t xml:space="preserve"> </w:t>
      </w:r>
      <w:proofErr w:type="spellStart"/>
      <w:r w:rsidR="002B2546" w:rsidRPr="002B2546">
        <w:rPr>
          <w:rFonts w:ascii="Times New Roman" w:eastAsia="Times New Roman" w:hAnsi="Times New Roman" w:cs="Times New Roman"/>
          <w:bCs/>
          <w:i/>
          <w:iCs/>
          <w:color w:val="212121"/>
          <w:shd w:val="clear" w:color="auto" w:fill="FFFFFF"/>
        </w:rPr>
        <w:t>Research</w:t>
      </w:r>
      <w:proofErr w:type="spellEnd"/>
      <w:r w:rsidR="002B2546" w:rsidRPr="002B2546">
        <w:rPr>
          <w:rFonts w:ascii="Times New Roman" w:eastAsia="Times New Roman" w:hAnsi="Times New Roman" w:cs="Times New Roman"/>
          <w:bCs/>
          <w:i/>
          <w:iCs/>
          <w:color w:val="212121"/>
          <w:shd w:val="clear" w:color="auto" w:fill="FFFFFF"/>
        </w:rPr>
        <w:t xml:space="preserve"> </w:t>
      </w:r>
      <w:r w:rsidRPr="00C10EFB">
        <w:rPr>
          <w:rFonts w:ascii="Times New Roman" w:eastAsia="Times New Roman" w:hAnsi="Times New Roman" w:cs="Times New Roman"/>
          <w:color w:val="212121"/>
          <w:shd w:val="clear" w:color="auto" w:fill="FFFFFF"/>
        </w:rPr>
        <w:t>https://doi.org /10.57127/kpd.26024438.1760366</w:t>
      </w:r>
    </w:p>
    <w:p w14:paraId="13081839" w14:textId="2FAF9173" w:rsidR="00CF5965" w:rsidRPr="00C10EFB" w:rsidRDefault="00CF5965" w:rsidP="00CF5965">
      <w:pPr>
        <w:pStyle w:val="ListeParagraf"/>
        <w:widowControl w:val="0"/>
        <w:numPr>
          <w:ilvl w:val="2"/>
          <w:numId w:val="4"/>
        </w:numPr>
        <w:autoSpaceDE w:val="0"/>
        <w:autoSpaceDN w:val="0"/>
        <w:adjustRightInd w:val="0"/>
        <w:spacing w:after="240" w:line="360" w:lineRule="auto"/>
        <w:ind w:left="1418"/>
        <w:rPr>
          <w:rFonts w:ascii="Times New Roman" w:hAnsi="Times New Roman" w:cs="Times New Roman"/>
          <w:iCs/>
          <w:color w:val="000000"/>
          <w:lang w:val="en-US"/>
        </w:rPr>
      </w:pPr>
      <w:proofErr w:type="spellStart"/>
      <w:r w:rsidRPr="00CF5965">
        <w:rPr>
          <w:rFonts w:ascii="Times New Roman" w:hAnsi="Times New Roman" w:cs="Times New Roman"/>
          <w:iCs/>
          <w:color w:val="000000"/>
        </w:rPr>
        <w:t>Tanveer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S.,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Schluter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P. J., Porter, R. J.,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Boden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J. M.,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Beaglehole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B.,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Sulaiman-Hill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>, R., Dean, S., Al-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Hussainni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>, W. N., Al-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Masoodi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M. A. M.,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Arshi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M., Bentley, J. A., Dinç, M.,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Feeny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N.,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Ibrahim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H. J.,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Ismail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A. M.,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Ismail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A. S.,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Khan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M. J.,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Khoshnami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M. S.,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Kunle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M. A.,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Levine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, D., … Bell, C. (2026).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Comparing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the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psychosocial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impacts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 of COVID-19 in seven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low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-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and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middle-income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countries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: A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cross-sectional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 xml:space="preserve"> </w:t>
      </w:r>
      <w:proofErr w:type="spellStart"/>
      <w:r w:rsidRPr="00CF5965">
        <w:rPr>
          <w:rFonts w:ascii="Times New Roman" w:hAnsi="Times New Roman" w:cs="Times New Roman"/>
          <w:iCs/>
          <w:color w:val="000000"/>
        </w:rPr>
        <w:t>study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>. </w:t>
      </w:r>
      <w:r w:rsidRPr="00CF5965">
        <w:rPr>
          <w:rFonts w:ascii="Times New Roman" w:hAnsi="Times New Roman" w:cs="Times New Roman"/>
          <w:i/>
          <w:iCs/>
          <w:color w:val="000000"/>
        </w:rPr>
        <w:t xml:space="preserve">PLOS global </w:t>
      </w:r>
      <w:proofErr w:type="spellStart"/>
      <w:r w:rsidRPr="00CF5965">
        <w:rPr>
          <w:rFonts w:ascii="Times New Roman" w:hAnsi="Times New Roman" w:cs="Times New Roman"/>
          <w:i/>
          <w:iCs/>
          <w:color w:val="000000"/>
        </w:rPr>
        <w:t>public</w:t>
      </w:r>
      <w:proofErr w:type="spellEnd"/>
      <w:r w:rsidRPr="00CF5965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CF5965">
        <w:rPr>
          <w:rFonts w:ascii="Times New Roman" w:hAnsi="Times New Roman" w:cs="Times New Roman"/>
          <w:i/>
          <w:iCs/>
          <w:color w:val="000000"/>
        </w:rPr>
        <w:t>health</w:t>
      </w:r>
      <w:proofErr w:type="spellEnd"/>
      <w:r w:rsidRPr="00CF5965">
        <w:rPr>
          <w:rFonts w:ascii="Times New Roman" w:hAnsi="Times New Roman" w:cs="Times New Roman"/>
          <w:iCs/>
          <w:color w:val="000000"/>
        </w:rPr>
        <w:t>, </w:t>
      </w:r>
      <w:r w:rsidRPr="00CF5965">
        <w:rPr>
          <w:rFonts w:ascii="Times New Roman" w:hAnsi="Times New Roman" w:cs="Times New Roman"/>
          <w:i/>
          <w:iCs/>
          <w:color w:val="000000"/>
        </w:rPr>
        <w:t>6</w:t>
      </w:r>
      <w:r w:rsidRPr="00CF5965">
        <w:rPr>
          <w:rFonts w:ascii="Times New Roman" w:hAnsi="Times New Roman" w:cs="Times New Roman"/>
          <w:iCs/>
          <w:color w:val="000000"/>
        </w:rPr>
        <w:t>(6), e0005944. https://doi.org/10.1371/journal.pgph.0005944</w:t>
      </w:r>
    </w:p>
    <w:p w14:paraId="1157315E" w14:textId="77777777" w:rsidR="00C10EFB" w:rsidRPr="00C10EFB" w:rsidRDefault="00C10EFB" w:rsidP="00C10EFB">
      <w:pPr>
        <w:pStyle w:val="ListeParagraf"/>
        <w:widowControl w:val="0"/>
        <w:autoSpaceDE w:val="0"/>
        <w:autoSpaceDN w:val="0"/>
        <w:adjustRightInd w:val="0"/>
        <w:spacing w:after="240" w:line="360" w:lineRule="auto"/>
        <w:ind w:left="1418"/>
        <w:rPr>
          <w:rFonts w:ascii="Times New Roman" w:hAnsi="Times New Roman" w:cs="Times New Roman"/>
          <w:iCs/>
          <w:color w:val="000000"/>
          <w:lang w:val="en-US"/>
        </w:rPr>
      </w:pPr>
    </w:p>
    <w:p w14:paraId="3730B082" w14:textId="44A4CDF3" w:rsidR="0086409C" w:rsidRPr="00470732" w:rsidRDefault="00003BD3" w:rsidP="00470732">
      <w:pPr>
        <w:pStyle w:val="ListeParagraf"/>
        <w:numPr>
          <w:ilvl w:val="1"/>
          <w:numId w:val="12"/>
        </w:numPr>
        <w:spacing w:after="0" w:line="360" w:lineRule="auto"/>
        <w:ind w:left="1134"/>
        <w:jc w:val="both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>Uluslararası bilimsel toplantılarda sunulan ve bildiri kitabında</w:t>
      </w:r>
      <w:r w:rsidR="00CA5642" w:rsidRPr="00DA3ACF">
        <w:rPr>
          <w:rFonts w:ascii="Times New Roman" w:hAnsi="Times New Roman" w:cs="Times New Roman"/>
          <w:b/>
        </w:rPr>
        <w:t xml:space="preserve"> </w:t>
      </w:r>
      <w:r w:rsidR="001D62E7" w:rsidRPr="00DA3ACF">
        <w:rPr>
          <w:rFonts w:ascii="Times New Roman" w:hAnsi="Times New Roman" w:cs="Times New Roman"/>
          <w:b/>
        </w:rPr>
        <w:t>basılan bildiriler</w:t>
      </w:r>
    </w:p>
    <w:p w14:paraId="685DC26C" w14:textId="77777777" w:rsidR="0086409C" w:rsidRPr="0086409C" w:rsidRDefault="0086409C" w:rsidP="0086409C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r w:rsidRPr="0086409C">
        <w:rPr>
          <w:rFonts w:ascii="Times New Roman" w:eastAsia="Times New Roman" w:hAnsi="Times New Roman" w:cs="Times New Roman"/>
          <w:lang w:eastAsia="tr-TR"/>
        </w:rPr>
        <w:t xml:space="preserve">Canpolat, M., Avcıoğlu, F., Yapan, S., &amp; Akbaş, T. (2015,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June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). Analysis of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deception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[Conference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presentation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]. II. International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Eurasian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Educational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Research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Congress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>, Ankara.</w:t>
      </w:r>
    </w:p>
    <w:p w14:paraId="7AB6B017" w14:textId="77777777" w:rsidR="0086409C" w:rsidRPr="0086409C" w:rsidRDefault="0086409C" w:rsidP="0086409C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r w:rsidRPr="0086409C">
        <w:rPr>
          <w:rFonts w:ascii="Times New Roman" w:eastAsia="Times New Roman" w:hAnsi="Times New Roman" w:cs="Times New Roman"/>
          <w:lang w:eastAsia="tr-TR"/>
        </w:rPr>
        <w:t xml:space="preserve">Yapan, S., &amp;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Turkcapar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, M. H. (2019,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July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17–20).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Rumination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automatic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thoughts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dysfunctional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attitudes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and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thought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suppression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as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predictors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of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depression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and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anxiety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symptoms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[Conference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presentation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]. 9th World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Congress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of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Behavioural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&amp;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Cognitive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Therapies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(WCBCT 2019), Berlin.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Proceedings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of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the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9th World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Congress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of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Behavioural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&amp;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Cognitive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Therapies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, Volume II</w:t>
      </w:r>
      <w:r w:rsidRPr="0086409C">
        <w:rPr>
          <w:rFonts w:ascii="Times New Roman" w:eastAsia="Times New Roman" w:hAnsi="Times New Roman" w:cs="Times New Roman"/>
          <w:lang w:eastAsia="tr-TR"/>
        </w:rPr>
        <w:t>, 180–181.</w:t>
      </w:r>
    </w:p>
    <w:p w14:paraId="5E3B2740" w14:textId="77777777" w:rsidR="0086409C" w:rsidRPr="0086409C" w:rsidRDefault="0086409C" w:rsidP="0086409C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r w:rsidRPr="0086409C">
        <w:rPr>
          <w:rFonts w:ascii="Times New Roman" w:eastAsia="Times New Roman" w:hAnsi="Times New Roman" w:cs="Times New Roman"/>
          <w:lang w:eastAsia="tr-TR"/>
        </w:rPr>
        <w:t xml:space="preserve">Doğan, C., &amp; Öztürk, S. (2024,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February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8–10).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mediating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role of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psychological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resilience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in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effect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of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psychiatric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symptoms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on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gaming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disorder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[Conference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presentation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]. 11th International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Baskent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Congress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on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Social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Humanities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Administrative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and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Educational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Sciences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, Ankara.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Proceedings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of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the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11th International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Baskent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Congress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on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Social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,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Humanities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,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Administrative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,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and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Educational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Sciences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, 25–26. </w:t>
      </w:r>
      <w:hyperlink r:id="rId11" w:history="1">
        <w:r w:rsidRPr="0086409C">
          <w:rPr>
            <w:rStyle w:val="Kpr"/>
            <w:rFonts w:ascii="Times New Roman" w:eastAsia="Times New Roman" w:hAnsi="Times New Roman" w:cs="Times New Roman"/>
            <w:lang w:eastAsia="tr-TR"/>
          </w:rPr>
          <w:t>https://doi.org/10.5281/zenodo.10654403</w:t>
        </w:r>
      </w:hyperlink>
    </w:p>
    <w:p w14:paraId="7FEEB416" w14:textId="77777777" w:rsidR="0086409C" w:rsidRPr="0086409C" w:rsidRDefault="0086409C" w:rsidP="0086409C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lastRenderedPageBreak/>
        <w:t>Akılotu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, Z., &amp; Öztürk, S. (2024). Filistin halkının direnişine güç veren değerler [Konferans bildirisi]. 24. Uluslararası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Beytül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Makdis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Sempozyumu.</w:t>
      </w:r>
    </w:p>
    <w:p w14:paraId="673298C3" w14:textId="77777777" w:rsidR="00A25382" w:rsidRPr="00A25382" w:rsidRDefault="0086409C" w:rsidP="0086409C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Mazman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, B., &amp; Öztürk, S. (2024, May 8–10). Sinema terapinin psikoterapide kullanılması [Konferans bildirisi]. II. Uluslararası Sosyal Bilimler Kongresi, Bitlis.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Proceedings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of </w:t>
      </w:r>
      <w:proofErr w:type="spellStart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>the</w:t>
      </w:r>
      <w:proofErr w:type="spellEnd"/>
      <w:r w:rsidRPr="0086409C">
        <w:rPr>
          <w:rFonts w:ascii="Times New Roman" w:eastAsia="Times New Roman" w:hAnsi="Times New Roman" w:cs="Times New Roman"/>
          <w:i/>
          <w:iCs/>
          <w:lang w:eastAsia="tr-TR"/>
        </w:rPr>
        <w:t xml:space="preserve"> 2nd Uluslararası Sosyal Bilimler Kongresi</w:t>
      </w:r>
      <w:r w:rsidRPr="0086409C">
        <w:rPr>
          <w:rFonts w:ascii="Times New Roman" w:eastAsia="Times New Roman" w:hAnsi="Times New Roman" w:cs="Times New Roman"/>
          <w:lang w:eastAsia="tr-TR"/>
        </w:rPr>
        <w:t>, 248–249.</w:t>
      </w:r>
    </w:p>
    <w:p w14:paraId="29008119" w14:textId="77777777" w:rsidR="00A25382" w:rsidRPr="00A25382" w:rsidRDefault="001E10A2" w:rsidP="00A25382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r w:rsidRPr="0086409C">
        <w:rPr>
          <w:rFonts w:ascii="Times New Roman" w:eastAsia="Times New Roman" w:hAnsi="Times New Roman" w:cs="Times New Roman"/>
          <w:lang w:eastAsia="tr-TR"/>
        </w:rPr>
        <w:t xml:space="preserve">Altınbaş, E. B., &amp; Öztürk, S. (2023, 15–18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July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).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mediating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role of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perceived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stress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and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avoidance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in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the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relationship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between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authenticity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and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exercise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addiction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[Conference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presentation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]. 4th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Acharaka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Congress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on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Humanities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and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Social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6409C">
        <w:rPr>
          <w:rFonts w:ascii="Times New Roman" w:eastAsia="Times New Roman" w:hAnsi="Times New Roman" w:cs="Times New Roman"/>
          <w:lang w:eastAsia="tr-TR"/>
        </w:rPr>
        <w:t>Science</w:t>
      </w:r>
      <w:proofErr w:type="spellEnd"/>
      <w:r w:rsidRPr="0086409C">
        <w:rPr>
          <w:rFonts w:ascii="Times New Roman" w:eastAsia="Times New Roman" w:hAnsi="Times New Roman" w:cs="Times New Roman"/>
          <w:lang w:eastAsia="tr-TR"/>
        </w:rPr>
        <w:t>, İzmir, p. 457.</w:t>
      </w:r>
    </w:p>
    <w:p w14:paraId="39062865" w14:textId="77777777" w:rsidR="00A25382" w:rsidRPr="00A25382" w:rsidRDefault="001E10A2" w:rsidP="00A25382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r w:rsidRPr="00A25382">
        <w:rPr>
          <w:rFonts w:ascii="Times New Roman" w:eastAsia="Times New Roman" w:hAnsi="Times New Roman" w:cs="Times New Roman"/>
          <w:lang w:eastAsia="tr-TR"/>
        </w:rPr>
        <w:t xml:space="preserve">Biçer Bektaş, E., &amp; Öztürk, S. (2024, 29–31 May). Deprem afeti sonrasında </w:t>
      </w:r>
      <w:proofErr w:type="spellStart"/>
      <w:r w:rsidRPr="00A25382">
        <w:rPr>
          <w:rFonts w:ascii="Times New Roman" w:eastAsia="Times New Roman" w:hAnsi="Times New Roman" w:cs="Times New Roman"/>
          <w:lang w:eastAsia="tr-TR"/>
        </w:rPr>
        <w:t>konteynerkentte</w:t>
      </w:r>
      <w:proofErr w:type="spellEnd"/>
      <w:r w:rsidRPr="00A25382">
        <w:rPr>
          <w:rFonts w:ascii="Times New Roman" w:eastAsia="Times New Roman" w:hAnsi="Times New Roman" w:cs="Times New Roman"/>
          <w:lang w:eastAsia="tr-TR"/>
        </w:rPr>
        <w:t xml:space="preserve"> yaşamış evli kadınların yaşadıkları zorluklar ve baş etme kaynaklarının incelenmesi [Conference </w:t>
      </w:r>
      <w:proofErr w:type="spellStart"/>
      <w:r w:rsidRPr="00A25382">
        <w:rPr>
          <w:rFonts w:ascii="Times New Roman" w:eastAsia="Times New Roman" w:hAnsi="Times New Roman" w:cs="Times New Roman"/>
          <w:lang w:eastAsia="tr-TR"/>
        </w:rPr>
        <w:t>presentation</w:t>
      </w:r>
      <w:proofErr w:type="spellEnd"/>
      <w:r w:rsidRPr="00A25382">
        <w:rPr>
          <w:rFonts w:ascii="Times New Roman" w:eastAsia="Times New Roman" w:hAnsi="Times New Roman" w:cs="Times New Roman"/>
          <w:lang w:eastAsia="tr-TR"/>
        </w:rPr>
        <w:t xml:space="preserve">]. 12th International </w:t>
      </w:r>
      <w:proofErr w:type="spellStart"/>
      <w:r w:rsidRPr="00A25382">
        <w:rPr>
          <w:rFonts w:ascii="Times New Roman" w:eastAsia="Times New Roman" w:hAnsi="Times New Roman" w:cs="Times New Roman"/>
          <w:lang w:eastAsia="tr-TR"/>
        </w:rPr>
        <w:t>Summit</w:t>
      </w:r>
      <w:proofErr w:type="spellEnd"/>
      <w:r w:rsidRPr="00A2538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A25382">
        <w:rPr>
          <w:rFonts w:ascii="Times New Roman" w:eastAsia="Times New Roman" w:hAnsi="Times New Roman" w:cs="Times New Roman"/>
          <w:lang w:eastAsia="tr-TR"/>
        </w:rPr>
        <w:t>Scientific</w:t>
      </w:r>
      <w:proofErr w:type="spellEnd"/>
      <w:r w:rsidRPr="00A2538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A25382">
        <w:rPr>
          <w:rFonts w:ascii="Times New Roman" w:eastAsia="Times New Roman" w:hAnsi="Times New Roman" w:cs="Times New Roman"/>
          <w:lang w:eastAsia="tr-TR"/>
        </w:rPr>
        <w:t>Research</w:t>
      </w:r>
      <w:proofErr w:type="spellEnd"/>
      <w:r w:rsidRPr="00A2538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A25382">
        <w:rPr>
          <w:rFonts w:ascii="Times New Roman" w:eastAsia="Times New Roman" w:hAnsi="Times New Roman" w:cs="Times New Roman"/>
          <w:lang w:eastAsia="tr-TR"/>
        </w:rPr>
        <w:t>Congress</w:t>
      </w:r>
      <w:proofErr w:type="spellEnd"/>
      <w:r w:rsidRPr="00A25382">
        <w:rPr>
          <w:rFonts w:ascii="Times New Roman" w:eastAsia="Times New Roman" w:hAnsi="Times New Roman" w:cs="Times New Roman"/>
          <w:lang w:eastAsia="tr-TR"/>
        </w:rPr>
        <w:t xml:space="preserve">, Gaziantep. </w:t>
      </w:r>
      <w:proofErr w:type="spellStart"/>
      <w:r w:rsidRPr="00A25382">
        <w:rPr>
          <w:rFonts w:ascii="Times New Roman" w:eastAsia="Times New Roman" w:hAnsi="Times New Roman" w:cs="Times New Roman"/>
          <w:i/>
          <w:iCs/>
          <w:lang w:eastAsia="tr-TR"/>
        </w:rPr>
        <w:t>Proceedings</w:t>
      </w:r>
      <w:proofErr w:type="spellEnd"/>
      <w:r w:rsidRPr="00A25382">
        <w:rPr>
          <w:rFonts w:ascii="Times New Roman" w:eastAsia="Times New Roman" w:hAnsi="Times New Roman" w:cs="Times New Roman"/>
          <w:i/>
          <w:iCs/>
          <w:lang w:eastAsia="tr-TR"/>
        </w:rPr>
        <w:t xml:space="preserve"> of </w:t>
      </w:r>
      <w:proofErr w:type="spellStart"/>
      <w:r w:rsidRPr="00A25382">
        <w:rPr>
          <w:rFonts w:ascii="Times New Roman" w:eastAsia="Times New Roman" w:hAnsi="Times New Roman" w:cs="Times New Roman"/>
          <w:i/>
          <w:iCs/>
          <w:lang w:eastAsia="tr-TR"/>
        </w:rPr>
        <w:t>the</w:t>
      </w:r>
      <w:proofErr w:type="spellEnd"/>
      <w:r w:rsidRPr="00A25382">
        <w:rPr>
          <w:rFonts w:ascii="Times New Roman" w:eastAsia="Times New Roman" w:hAnsi="Times New Roman" w:cs="Times New Roman"/>
          <w:i/>
          <w:iCs/>
          <w:lang w:eastAsia="tr-TR"/>
        </w:rPr>
        <w:t xml:space="preserve"> 12th International </w:t>
      </w:r>
      <w:proofErr w:type="spellStart"/>
      <w:r w:rsidRPr="00A25382">
        <w:rPr>
          <w:rFonts w:ascii="Times New Roman" w:eastAsia="Times New Roman" w:hAnsi="Times New Roman" w:cs="Times New Roman"/>
          <w:i/>
          <w:iCs/>
          <w:lang w:eastAsia="tr-TR"/>
        </w:rPr>
        <w:t>Summit</w:t>
      </w:r>
      <w:proofErr w:type="spellEnd"/>
      <w:r w:rsidRPr="00A25382">
        <w:rPr>
          <w:rFonts w:ascii="Times New Roman" w:eastAsia="Times New Roman" w:hAnsi="Times New Roman" w:cs="Times New Roman"/>
          <w:i/>
          <w:iCs/>
          <w:lang w:eastAsia="tr-TR"/>
        </w:rPr>
        <w:t xml:space="preserve"> </w:t>
      </w:r>
      <w:proofErr w:type="spellStart"/>
      <w:r w:rsidRPr="00A25382">
        <w:rPr>
          <w:rFonts w:ascii="Times New Roman" w:eastAsia="Times New Roman" w:hAnsi="Times New Roman" w:cs="Times New Roman"/>
          <w:i/>
          <w:iCs/>
          <w:lang w:eastAsia="tr-TR"/>
        </w:rPr>
        <w:t>Scientific</w:t>
      </w:r>
      <w:proofErr w:type="spellEnd"/>
      <w:r w:rsidRPr="00A25382">
        <w:rPr>
          <w:rFonts w:ascii="Times New Roman" w:eastAsia="Times New Roman" w:hAnsi="Times New Roman" w:cs="Times New Roman"/>
          <w:i/>
          <w:iCs/>
          <w:lang w:eastAsia="tr-TR"/>
        </w:rPr>
        <w:t xml:space="preserve"> </w:t>
      </w:r>
      <w:proofErr w:type="spellStart"/>
      <w:r w:rsidRPr="00A25382">
        <w:rPr>
          <w:rFonts w:ascii="Times New Roman" w:eastAsia="Times New Roman" w:hAnsi="Times New Roman" w:cs="Times New Roman"/>
          <w:i/>
          <w:iCs/>
          <w:lang w:eastAsia="tr-TR"/>
        </w:rPr>
        <w:t>Research</w:t>
      </w:r>
      <w:proofErr w:type="spellEnd"/>
      <w:r w:rsidRPr="00A25382">
        <w:rPr>
          <w:rFonts w:ascii="Times New Roman" w:eastAsia="Times New Roman" w:hAnsi="Times New Roman" w:cs="Times New Roman"/>
          <w:i/>
          <w:iCs/>
          <w:lang w:eastAsia="tr-TR"/>
        </w:rPr>
        <w:t xml:space="preserve"> </w:t>
      </w:r>
      <w:proofErr w:type="spellStart"/>
      <w:r w:rsidRPr="00A25382">
        <w:rPr>
          <w:rFonts w:ascii="Times New Roman" w:eastAsia="Times New Roman" w:hAnsi="Times New Roman" w:cs="Times New Roman"/>
          <w:i/>
          <w:iCs/>
          <w:lang w:eastAsia="tr-TR"/>
        </w:rPr>
        <w:t>Congress</w:t>
      </w:r>
      <w:proofErr w:type="spellEnd"/>
      <w:r w:rsidRPr="00A25382">
        <w:rPr>
          <w:rFonts w:ascii="Times New Roman" w:eastAsia="Times New Roman" w:hAnsi="Times New Roman" w:cs="Times New Roman"/>
          <w:lang w:eastAsia="tr-TR"/>
        </w:rPr>
        <w:t>, 452–453.</w:t>
      </w:r>
    </w:p>
    <w:p w14:paraId="4F3AE0E1" w14:textId="77777777" w:rsidR="00A25382" w:rsidRPr="00A25382" w:rsidRDefault="001E10A2" w:rsidP="00A25382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proofErr w:type="spellStart"/>
      <w:r w:rsidRPr="00A25382">
        <w:rPr>
          <w:rFonts w:ascii="Times New Roman" w:eastAsia="Times New Roman" w:hAnsi="Times New Roman" w:cs="Times New Roman"/>
          <w:lang w:eastAsia="tr-TR"/>
        </w:rPr>
        <w:t>Çakanşimşek</w:t>
      </w:r>
      <w:proofErr w:type="spellEnd"/>
      <w:r w:rsidRPr="00A25382">
        <w:rPr>
          <w:rFonts w:ascii="Times New Roman" w:eastAsia="Times New Roman" w:hAnsi="Times New Roman" w:cs="Times New Roman"/>
          <w:lang w:eastAsia="tr-TR"/>
        </w:rPr>
        <w:t>, A., &amp; Öztürk, S. (2025, 25–28 Haziran). Beden algısı ve sosyal medya kullanımı ilişkisinde öz tiksinmenin aracı rolü [Konferans bildirisi]. 5. Uluslararası Lisansüstü Öğrencileri Kongresi (IGSONG’25).</w:t>
      </w:r>
    </w:p>
    <w:p w14:paraId="31D29907" w14:textId="77777777" w:rsidR="00A25382" w:rsidRPr="00A25382" w:rsidRDefault="001E10A2" w:rsidP="00A25382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r w:rsidRPr="00A25382">
        <w:rPr>
          <w:rFonts w:ascii="Times New Roman" w:eastAsia="Times New Roman" w:hAnsi="Times New Roman" w:cs="Times New Roman"/>
          <w:lang w:eastAsia="tr-TR"/>
        </w:rPr>
        <w:t>Denktaş, B., &amp; Öztürk, S. (2025, 25–28 Haziran). Psikoterapistlerde öz şefkat ve tükenmişlik düzeyleri arasındaki ilişkide duygu düzenlemenin aracı rolü [Konferans bildirisi]. 5. Uluslararası Lisansüstü Öğrencileri Kongresi (IGSONG’25).</w:t>
      </w:r>
    </w:p>
    <w:p w14:paraId="4656AC58" w14:textId="77777777" w:rsidR="00A25382" w:rsidRPr="00A25382" w:rsidRDefault="001E10A2" w:rsidP="00A25382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r w:rsidRPr="00A25382">
        <w:rPr>
          <w:rFonts w:ascii="Times New Roman" w:eastAsia="Times New Roman" w:hAnsi="Times New Roman" w:cs="Times New Roman"/>
          <w:lang w:eastAsia="tr-TR"/>
        </w:rPr>
        <w:t xml:space="preserve">Doğan, A., </w:t>
      </w:r>
      <w:proofErr w:type="spellStart"/>
      <w:r w:rsidRPr="00A25382">
        <w:rPr>
          <w:rFonts w:ascii="Times New Roman" w:eastAsia="Times New Roman" w:hAnsi="Times New Roman" w:cs="Times New Roman"/>
          <w:lang w:eastAsia="tr-TR"/>
        </w:rPr>
        <w:t>Akılotu</w:t>
      </w:r>
      <w:proofErr w:type="spellEnd"/>
      <w:r w:rsidRPr="00A25382">
        <w:rPr>
          <w:rFonts w:ascii="Times New Roman" w:eastAsia="Times New Roman" w:hAnsi="Times New Roman" w:cs="Times New Roman"/>
          <w:lang w:eastAsia="tr-TR"/>
        </w:rPr>
        <w:t>, Z., &amp; Öztürk, S. (2025, 7–9 Kasım). Kabul ve kararlılık terapisi temelli psikoeğitim programının kanser tanısı almış bireylerin yakınlarının depresyon, anksiyete ve stres düzeylerine etkisi [Konferans bildirisi]. Bağlamsal Bilimler ve Psikoterapiler Kongresi 2025, 4. ACT Günleri.</w:t>
      </w:r>
    </w:p>
    <w:p w14:paraId="0BFC25F2" w14:textId="77777777" w:rsidR="00A25382" w:rsidRPr="00A25382" w:rsidRDefault="001E10A2" w:rsidP="00A25382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r w:rsidRPr="00A25382">
        <w:rPr>
          <w:rFonts w:ascii="Times New Roman" w:eastAsia="Times New Roman" w:hAnsi="Times New Roman" w:cs="Times New Roman"/>
          <w:lang w:eastAsia="tr-TR"/>
        </w:rPr>
        <w:t>Kuyumcu, G., &amp; Öztürk, S. (2026, 12–14 Haziran). 2019–2026 döneminde Türkiye’de kumar bağımlılığı üzerine yapılan araştırmaların kapsam derlemesi [Konferans bildirisi]. Ege Zirvesi, 15. Uluslararası Sosyal Bilimler Kongresi.</w:t>
      </w:r>
    </w:p>
    <w:p w14:paraId="3CDF1EA4" w14:textId="172D93E9" w:rsidR="005936C8" w:rsidRPr="00A25382" w:rsidRDefault="001E10A2" w:rsidP="00A25382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r w:rsidRPr="00A25382">
        <w:rPr>
          <w:rFonts w:ascii="Times New Roman" w:eastAsia="Times New Roman" w:hAnsi="Times New Roman" w:cs="Times New Roman"/>
          <w:lang w:eastAsia="tr-TR"/>
        </w:rPr>
        <w:t xml:space="preserve">Toprak, S., &amp; Öztürk, S. (2026, 30 </w:t>
      </w:r>
      <w:r w:rsidRPr="00A25382">
        <w:rPr>
          <w:rFonts w:ascii="Times New Roman" w:eastAsia="Times New Roman" w:hAnsi="Times New Roman" w:cs="Times New Roman"/>
          <w:lang w:eastAsia="tr-TR"/>
        </w:rPr>
        <w:t>Mart</w:t>
      </w:r>
      <w:r w:rsidRPr="00A25382">
        <w:rPr>
          <w:rFonts w:ascii="Times New Roman" w:eastAsia="Times New Roman" w:hAnsi="Times New Roman" w:cs="Times New Roman"/>
          <w:lang w:eastAsia="tr-TR"/>
        </w:rPr>
        <w:t xml:space="preserve">–3 Nisan). Ergenlerde </w:t>
      </w:r>
      <w:proofErr w:type="spellStart"/>
      <w:r w:rsidRPr="00A25382">
        <w:rPr>
          <w:rFonts w:ascii="Times New Roman" w:eastAsia="Times New Roman" w:hAnsi="Times New Roman" w:cs="Times New Roman"/>
          <w:lang w:eastAsia="tr-TR"/>
        </w:rPr>
        <w:t>metakognitif</w:t>
      </w:r>
      <w:proofErr w:type="spellEnd"/>
      <w:r w:rsidRPr="00A25382">
        <w:rPr>
          <w:rFonts w:ascii="Times New Roman" w:eastAsia="Times New Roman" w:hAnsi="Times New Roman" w:cs="Times New Roman"/>
          <w:lang w:eastAsia="tr-TR"/>
        </w:rPr>
        <w:t xml:space="preserve"> inançlar ile depresyon ve yaygın anksiyete arasındaki ilişkide duygu düzenleme güçlüğünün aracı rolü [Konferans bildirisi</w:t>
      </w:r>
      <w:r w:rsidRPr="00A25382">
        <w:rPr>
          <w:rFonts w:ascii="Times New Roman" w:eastAsia="Times New Roman" w:hAnsi="Times New Roman" w:cs="Times New Roman"/>
          <w:lang w:eastAsia="tr-TR"/>
        </w:rPr>
        <w:t>-</w:t>
      </w:r>
      <w:proofErr w:type="gramStart"/>
      <w:r w:rsidRPr="00A25382">
        <w:rPr>
          <w:rFonts w:ascii="Times New Roman" w:eastAsia="Times New Roman" w:hAnsi="Times New Roman" w:cs="Times New Roman"/>
          <w:lang w:eastAsia="tr-TR"/>
        </w:rPr>
        <w:t xml:space="preserve">Poster </w:t>
      </w:r>
      <w:r w:rsidRPr="00A25382">
        <w:rPr>
          <w:rFonts w:ascii="Times New Roman" w:eastAsia="Times New Roman" w:hAnsi="Times New Roman" w:cs="Times New Roman"/>
          <w:lang w:eastAsia="tr-TR"/>
        </w:rPr>
        <w:t>]</w:t>
      </w:r>
      <w:proofErr w:type="gramEnd"/>
      <w:r w:rsidRPr="00A25382">
        <w:rPr>
          <w:rFonts w:ascii="Times New Roman" w:eastAsia="Times New Roman" w:hAnsi="Times New Roman" w:cs="Times New Roman"/>
          <w:lang w:eastAsia="tr-TR"/>
        </w:rPr>
        <w:t>. 5. Uluslararası Katılımlı Bilişsel Davranışçı Terapiler Kongresi, 80–82.</w:t>
      </w:r>
    </w:p>
    <w:p w14:paraId="3D33D260" w14:textId="314B42DB" w:rsidR="00003BD3" w:rsidRPr="00DA3ACF" w:rsidRDefault="00003BD3" w:rsidP="00C10EFB">
      <w:pPr>
        <w:pStyle w:val="ListeParagraf"/>
        <w:numPr>
          <w:ilvl w:val="1"/>
          <w:numId w:val="12"/>
        </w:numPr>
        <w:spacing w:after="0" w:line="360" w:lineRule="auto"/>
        <w:ind w:left="1134"/>
        <w:jc w:val="both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 xml:space="preserve">Yazılan uluslararası kitaplar veya kitaplarda bölümler </w:t>
      </w:r>
    </w:p>
    <w:p w14:paraId="3634EEE9" w14:textId="77777777" w:rsidR="0063707C" w:rsidRPr="00DA3ACF" w:rsidRDefault="00003BD3" w:rsidP="00C10EFB">
      <w:pPr>
        <w:pStyle w:val="ListeParagraf"/>
        <w:numPr>
          <w:ilvl w:val="1"/>
          <w:numId w:val="12"/>
        </w:numPr>
        <w:spacing w:after="0" w:line="360" w:lineRule="auto"/>
        <w:ind w:left="1134"/>
        <w:jc w:val="both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 xml:space="preserve">Ulusal hakemli dergilerde yayınlanan makaleler </w:t>
      </w:r>
    </w:p>
    <w:p w14:paraId="50C84AC4" w14:textId="77777777" w:rsidR="00B01D74" w:rsidRDefault="00003BD3" w:rsidP="00C10EFB">
      <w:pPr>
        <w:pStyle w:val="ListeParagraf"/>
        <w:numPr>
          <w:ilvl w:val="1"/>
          <w:numId w:val="12"/>
        </w:numPr>
        <w:spacing w:after="0" w:line="360" w:lineRule="auto"/>
        <w:ind w:left="1134"/>
        <w:jc w:val="both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 xml:space="preserve"> Ulusal bilimsel toplantılarda sunulan ve bildiri kitabında basılan bildiriler </w:t>
      </w:r>
    </w:p>
    <w:p w14:paraId="65AC7678" w14:textId="77777777" w:rsidR="00A25382" w:rsidRPr="00470732" w:rsidRDefault="00A25382" w:rsidP="00A25382">
      <w:pPr>
        <w:pStyle w:val="ListeParagraf"/>
        <w:numPr>
          <w:ilvl w:val="2"/>
          <w:numId w:val="12"/>
        </w:numPr>
        <w:spacing w:after="0" w:line="360" w:lineRule="auto"/>
        <w:ind w:left="1985"/>
        <w:jc w:val="both"/>
        <w:rPr>
          <w:rFonts w:ascii="Times New Roman" w:hAnsi="Times New Roman" w:cs="Times New Roman"/>
          <w:b/>
        </w:rPr>
      </w:pPr>
      <w:r w:rsidRPr="00470732">
        <w:rPr>
          <w:rFonts w:ascii="Times New Roman" w:eastAsia="Times New Roman" w:hAnsi="Times New Roman" w:cs="Times New Roman"/>
          <w:lang w:eastAsia="tr-TR"/>
        </w:rPr>
        <w:t>Gürol, S., &amp; Öztürk, S. (2026, 17–18 Nisan). Uyku kalitesi ve irade gücü arasındaki ilişkide duygu düzenleme güçlüğünün aracı rolü [Konferans bildirisi]. I. Ulusal Psikoloji Araştırmaları ve Uygulamaları Kongresi.</w:t>
      </w:r>
    </w:p>
    <w:p w14:paraId="54A1FE7A" w14:textId="77777777" w:rsidR="00A25382" w:rsidRPr="00470732" w:rsidRDefault="00A25382" w:rsidP="0047073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4499A9F" w14:textId="2F67D93F" w:rsidR="0063707C" w:rsidRPr="00DA3ACF" w:rsidRDefault="00003BD3" w:rsidP="00C10EFB">
      <w:pPr>
        <w:pStyle w:val="ListeParagraf"/>
        <w:numPr>
          <w:ilvl w:val="1"/>
          <w:numId w:val="12"/>
        </w:numPr>
        <w:spacing w:after="0" w:line="360" w:lineRule="auto"/>
        <w:ind w:left="1134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 xml:space="preserve">Diğer yayınlar </w:t>
      </w:r>
    </w:p>
    <w:p w14:paraId="4CCCAC41" w14:textId="77777777" w:rsidR="00055FA7" w:rsidRPr="00DA3ACF" w:rsidRDefault="00381940" w:rsidP="00C10EFB">
      <w:pPr>
        <w:pStyle w:val="ListeParagraf"/>
        <w:numPr>
          <w:ilvl w:val="2"/>
          <w:numId w:val="12"/>
        </w:numPr>
        <w:spacing w:after="0" w:line="360" w:lineRule="auto"/>
        <w:ind w:left="1560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>Kitap Bölümü</w:t>
      </w:r>
    </w:p>
    <w:p w14:paraId="4B8973F8" w14:textId="6C2C6AC7" w:rsidR="00C818B8" w:rsidRPr="00DA3ACF" w:rsidRDefault="002F21C2" w:rsidP="00C10EFB">
      <w:pPr>
        <w:pStyle w:val="NormalWeb"/>
        <w:numPr>
          <w:ilvl w:val="3"/>
          <w:numId w:val="12"/>
        </w:numPr>
        <w:spacing w:line="360" w:lineRule="auto"/>
        <w:ind w:left="1560"/>
        <w:rPr>
          <w:sz w:val="22"/>
          <w:szCs w:val="22"/>
        </w:rPr>
      </w:pPr>
      <w:proofErr w:type="spellStart"/>
      <w:r w:rsidRPr="00E2643B">
        <w:rPr>
          <w:b/>
          <w:bCs/>
          <w:sz w:val="22"/>
          <w:szCs w:val="22"/>
        </w:rPr>
        <w:t>Yapan</w:t>
      </w:r>
      <w:proofErr w:type="spellEnd"/>
      <w:r w:rsidRPr="00E2643B">
        <w:rPr>
          <w:b/>
          <w:bCs/>
          <w:sz w:val="22"/>
          <w:szCs w:val="22"/>
        </w:rPr>
        <w:t>, S.,</w:t>
      </w:r>
      <w:r w:rsidRPr="00DA3ACF">
        <w:rPr>
          <w:sz w:val="22"/>
          <w:szCs w:val="22"/>
        </w:rPr>
        <w:t xml:space="preserve"> Murat, M., &amp; Yavuz, K.F. (2020). </w:t>
      </w:r>
      <w:proofErr w:type="spellStart"/>
      <w:r w:rsidRPr="00DA3ACF">
        <w:rPr>
          <w:i/>
          <w:iCs/>
          <w:sz w:val="22"/>
          <w:szCs w:val="22"/>
        </w:rPr>
        <w:t>Sınav</w:t>
      </w:r>
      <w:proofErr w:type="spellEnd"/>
      <w:r w:rsidRPr="00DA3ACF">
        <w:rPr>
          <w:i/>
          <w:iCs/>
          <w:sz w:val="22"/>
          <w:szCs w:val="22"/>
        </w:rPr>
        <w:t xml:space="preserve"> </w:t>
      </w:r>
      <w:proofErr w:type="spellStart"/>
      <w:r w:rsidRPr="00DA3ACF">
        <w:rPr>
          <w:i/>
          <w:iCs/>
          <w:sz w:val="22"/>
          <w:szCs w:val="22"/>
        </w:rPr>
        <w:t>Kaygısına</w:t>
      </w:r>
      <w:proofErr w:type="spellEnd"/>
      <w:r w:rsidRPr="00DA3ACF">
        <w:rPr>
          <w:i/>
          <w:iCs/>
          <w:sz w:val="22"/>
          <w:szCs w:val="22"/>
        </w:rPr>
        <w:t xml:space="preserve"> Yönelik Kabul </w:t>
      </w:r>
      <w:proofErr w:type="spellStart"/>
      <w:r w:rsidRPr="00DA3ACF">
        <w:rPr>
          <w:i/>
          <w:iCs/>
          <w:sz w:val="22"/>
          <w:szCs w:val="22"/>
        </w:rPr>
        <w:t>ve</w:t>
      </w:r>
      <w:proofErr w:type="spellEnd"/>
      <w:r w:rsidRPr="00DA3ACF">
        <w:rPr>
          <w:i/>
          <w:iCs/>
          <w:sz w:val="22"/>
          <w:szCs w:val="22"/>
        </w:rPr>
        <w:t xml:space="preserve"> </w:t>
      </w:r>
      <w:proofErr w:type="spellStart"/>
      <w:r w:rsidRPr="00DA3ACF">
        <w:rPr>
          <w:i/>
          <w:iCs/>
          <w:sz w:val="22"/>
          <w:szCs w:val="22"/>
        </w:rPr>
        <w:t>Kararlılık</w:t>
      </w:r>
      <w:proofErr w:type="spellEnd"/>
      <w:r w:rsidRPr="00DA3ACF">
        <w:rPr>
          <w:i/>
          <w:iCs/>
          <w:sz w:val="22"/>
          <w:szCs w:val="22"/>
        </w:rPr>
        <w:t xml:space="preserve"> </w:t>
      </w:r>
      <w:proofErr w:type="spellStart"/>
      <w:r w:rsidRPr="00DA3ACF">
        <w:rPr>
          <w:i/>
          <w:iCs/>
          <w:sz w:val="22"/>
          <w:szCs w:val="22"/>
        </w:rPr>
        <w:t>Terapisi</w:t>
      </w:r>
      <w:proofErr w:type="spellEnd"/>
      <w:r w:rsidRPr="00DA3ACF">
        <w:rPr>
          <w:sz w:val="22"/>
          <w:szCs w:val="22"/>
        </w:rPr>
        <w:t xml:space="preserve">. Z. </w:t>
      </w:r>
      <w:proofErr w:type="spellStart"/>
      <w:r w:rsidRPr="00DA3ACF">
        <w:rPr>
          <w:sz w:val="22"/>
          <w:szCs w:val="22"/>
        </w:rPr>
        <w:t>Hamamcı</w:t>
      </w:r>
      <w:proofErr w:type="spellEnd"/>
      <w:r w:rsidRPr="00DA3ACF">
        <w:rPr>
          <w:sz w:val="22"/>
          <w:szCs w:val="22"/>
        </w:rPr>
        <w:t xml:space="preserve"> &amp; F. Türk (Ed), </w:t>
      </w:r>
      <w:proofErr w:type="spellStart"/>
      <w:r w:rsidR="004A402F" w:rsidRPr="00DA3ACF">
        <w:rPr>
          <w:sz w:val="22"/>
          <w:szCs w:val="22"/>
        </w:rPr>
        <w:t>Geçmişten</w:t>
      </w:r>
      <w:proofErr w:type="spellEnd"/>
      <w:r w:rsidR="004A402F" w:rsidRPr="00DA3ACF">
        <w:rPr>
          <w:sz w:val="22"/>
          <w:szCs w:val="22"/>
        </w:rPr>
        <w:t xml:space="preserve"> </w:t>
      </w:r>
      <w:proofErr w:type="spellStart"/>
      <w:r w:rsidR="004A402F" w:rsidRPr="00DA3ACF">
        <w:rPr>
          <w:sz w:val="22"/>
          <w:szCs w:val="22"/>
        </w:rPr>
        <w:t>Geleceğe</w:t>
      </w:r>
      <w:proofErr w:type="spellEnd"/>
      <w:r w:rsidR="004A402F" w:rsidRPr="00DA3ACF">
        <w:rPr>
          <w:sz w:val="22"/>
          <w:szCs w:val="22"/>
        </w:rPr>
        <w:t xml:space="preserve"> Bilişsel Davranışçı </w:t>
      </w:r>
      <w:proofErr w:type="spellStart"/>
      <w:r w:rsidR="004A402F" w:rsidRPr="00DA3ACF">
        <w:rPr>
          <w:sz w:val="22"/>
          <w:szCs w:val="22"/>
        </w:rPr>
        <w:t>Terapi</w:t>
      </w:r>
      <w:r w:rsidR="006F5644" w:rsidRPr="00DA3ACF">
        <w:rPr>
          <w:sz w:val="22"/>
          <w:szCs w:val="22"/>
        </w:rPr>
        <w:t>ler</w:t>
      </w:r>
      <w:proofErr w:type="spellEnd"/>
      <w:r w:rsidR="006F5644" w:rsidRPr="00DA3ACF">
        <w:rPr>
          <w:sz w:val="22"/>
          <w:szCs w:val="22"/>
        </w:rPr>
        <w:t xml:space="preserve"> </w:t>
      </w:r>
      <w:proofErr w:type="spellStart"/>
      <w:r w:rsidR="004A402F" w:rsidRPr="00DA3ACF">
        <w:rPr>
          <w:sz w:val="22"/>
          <w:szCs w:val="22"/>
        </w:rPr>
        <w:t>içinde</w:t>
      </w:r>
      <w:proofErr w:type="spellEnd"/>
      <w:r w:rsidR="004A402F" w:rsidRPr="00DA3ACF">
        <w:rPr>
          <w:sz w:val="22"/>
          <w:szCs w:val="22"/>
        </w:rPr>
        <w:t xml:space="preserve"> </w:t>
      </w:r>
      <w:r w:rsidRPr="00DA3ACF">
        <w:rPr>
          <w:sz w:val="22"/>
          <w:szCs w:val="22"/>
        </w:rPr>
        <w:t>(</w:t>
      </w:r>
      <w:r w:rsidR="004A402F" w:rsidRPr="00DA3ACF">
        <w:rPr>
          <w:sz w:val="22"/>
          <w:szCs w:val="22"/>
        </w:rPr>
        <w:t>ss</w:t>
      </w:r>
      <w:r w:rsidRPr="00DA3ACF">
        <w:rPr>
          <w:sz w:val="22"/>
          <w:szCs w:val="22"/>
        </w:rPr>
        <w:t xml:space="preserve">. 165-227). </w:t>
      </w:r>
      <w:proofErr w:type="spellStart"/>
      <w:r w:rsidRPr="00DA3ACF">
        <w:rPr>
          <w:sz w:val="22"/>
          <w:szCs w:val="22"/>
        </w:rPr>
        <w:t>Pegem</w:t>
      </w:r>
      <w:proofErr w:type="spellEnd"/>
      <w:r w:rsidRPr="00DA3ACF">
        <w:rPr>
          <w:sz w:val="22"/>
          <w:szCs w:val="22"/>
        </w:rPr>
        <w:t xml:space="preserve"> </w:t>
      </w:r>
      <w:proofErr w:type="spellStart"/>
      <w:r w:rsidRPr="00DA3ACF">
        <w:rPr>
          <w:sz w:val="22"/>
          <w:szCs w:val="22"/>
        </w:rPr>
        <w:t>Akademi</w:t>
      </w:r>
      <w:proofErr w:type="spellEnd"/>
      <w:r w:rsidRPr="00DA3ACF">
        <w:rPr>
          <w:sz w:val="22"/>
          <w:szCs w:val="22"/>
        </w:rPr>
        <w:t>.</w:t>
      </w:r>
    </w:p>
    <w:p w14:paraId="78346DA8" w14:textId="06EE678E" w:rsidR="00750335" w:rsidRDefault="00DA3ACF" w:rsidP="00C10EFB">
      <w:pPr>
        <w:pStyle w:val="NormalWeb"/>
        <w:numPr>
          <w:ilvl w:val="3"/>
          <w:numId w:val="12"/>
        </w:numPr>
        <w:spacing w:line="360" w:lineRule="auto"/>
        <w:ind w:left="1560"/>
        <w:rPr>
          <w:sz w:val="22"/>
          <w:szCs w:val="22"/>
        </w:rPr>
      </w:pPr>
      <w:r w:rsidRPr="00E2643B">
        <w:rPr>
          <w:b/>
          <w:bCs/>
          <w:sz w:val="22"/>
          <w:szCs w:val="22"/>
        </w:rPr>
        <w:t>Öztürk, S.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</w:t>
      </w:r>
      <w:proofErr w:type="spellEnd"/>
      <w:r>
        <w:rPr>
          <w:sz w:val="22"/>
          <w:szCs w:val="22"/>
        </w:rPr>
        <w:t xml:space="preserve"> Ulusoy, S. (2025). </w:t>
      </w:r>
      <w:proofErr w:type="spellStart"/>
      <w:r w:rsidR="00D27371" w:rsidRPr="00D411AD">
        <w:rPr>
          <w:i/>
          <w:iCs/>
          <w:sz w:val="22"/>
          <w:szCs w:val="22"/>
        </w:rPr>
        <w:t>Travma</w:t>
      </w:r>
      <w:proofErr w:type="spellEnd"/>
      <w:r w:rsidR="00D411AD">
        <w:rPr>
          <w:i/>
          <w:iCs/>
          <w:sz w:val="22"/>
          <w:szCs w:val="22"/>
        </w:rPr>
        <w:t xml:space="preserve"> </w:t>
      </w:r>
      <w:proofErr w:type="spellStart"/>
      <w:r w:rsidR="00D411AD">
        <w:rPr>
          <w:i/>
          <w:iCs/>
          <w:sz w:val="22"/>
          <w:szCs w:val="22"/>
        </w:rPr>
        <w:t>Sonrası</w:t>
      </w:r>
      <w:proofErr w:type="spellEnd"/>
      <w:r w:rsidR="00D411AD">
        <w:rPr>
          <w:i/>
          <w:iCs/>
          <w:sz w:val="22"/>
          <w:szCs w:val="22"/>
        </w:rPr>
        <w:t xml:space="preserve"> </w:t>
      </w:r>
      <w:proofErr w:type="spellStart"/>
      <w:r w:rsidR="00D411AD">
        <w:rPr>
          <w:i/>
          <w:iCs/>
          <w:sz w:val="22"/>
          <w:szCs w:val="22"/>
        </w:rPr>
        <w:t>ve</w:t>
      </w:r>
      <w:proofErr w:type="spellEnd"/>
      <w:r w:rsidR="00D27371" w:rsidRPr="00D411AD">
        <w:rPr>
          <w:i/>
          <w:iCs/>
          <w:sz w:val="22"/>
          <w:szCs w:val="22"/>
        </w:rPr>
        <w:t xml:space="preserve"> Kabul </w:t>
      </w:r>
      <w:proofErr w:type="spellStart"/>
      <w:r w:rsidR="00D27371" w:rsidRPr="00D411AD">
        <w:rPr>
          <w:i/>
          <w:iCs/>
          <w:sz w:val="22"/>
          <w:szCs w:val="22"/>
        </w:rPr>
        <w:t>ve</w:t>
      </w:r>
      <w:proofErr w:type="spellEnd"/>
      <w:r w:rsidR="00D27371" w:rsidRPr="00D411AD">
        <w:rPr>
          <w:i/>
          <w:iCs/>
          <w:sz w:val="22"/>
          <w:szCs w:val="22"/>
        </w:rPr>
        <w:t xml:space="preserve"> </w:t>
      </w:r>
      <w:proofErr w:type="spellStart"/>
      <w:r w:rsidR="00D27371" w:rsidRPr="00D411AD">
        <w:rPr>
          <w:i/>
          <w:iCs/>
          <w:sz w:val="22"/>
          <w:szCs w:val="22"/>
        </w:rPr>
        <w:t>Kararlılık</w:t>
      </w:r>
      <w:proofErr w:type="spellEnd"/>
      <w:r w:rsidR="00D27371" w:rsidRPr="00D411AD">
        <w:rPr>
          <w:i/>
          <w:iCs/>
          <w:sz w:val="22"/>
          <w:szCs w:val="22"/>
        </w:rPr>
        <w:t xml:space="preserve"> </w:t>
      </w:r>
      <w:proofErr w:type="spellStart"/>
      <w:r w:rsidR="00D27371" w:rsidRPr="00D411AD">
        <w:rPr>
          <w:i/>
          <w:iCs/>
          <w:sz w:val="22"/>
          <w:szCs w:val="22"/>
        </w:rPr>
        <w:t>Terapisi</w:t>
      </w:r>
      <w:proofErr w:type="spellEnd"/>
      <w:r w:rsidR="00D411AD">
        <w:rPr>
          <w:i/>
          <w:iCs/>
          <w:sz w:val="22"/>
          <w:szCs w:val="22"/>
        </w:rPr>
        <w:t xml:space="preserve"> (ACT)</w:t>
      </w:r>
      <w:r w:rsidR="00D27371" w:rsidRPr="00D411AD">
        <w:rPr>
          <w:i/>
          <w:iCs/>
          <w:sz w:val="22"/>
          <w:szCs w:val="22"/>
        </w:rPr>
        <w:t>.</w:t>
      </w:r>
      <w:r w:rsidR="00D27371">
        <w:rPr>
          <w:sz w:val="22"/>
          <w:szCs w:val="22"/>
        </w:rPr>
        <w:t xml:space="preserve"> M.B. Kurtoğlu (Ed.) </w:t>
      </w:r>
      <w:proofErr w:type="spellStart"/>
      <w:r w:rsidR="00D27371">
        <w:rPr>
          <w:sz w:val="22"/>
          <w:szCs w:val="22"/>
        </w:rPr>
        <w:t>Travma</w:t>
      </w:r>
      <w:proofErr w:type="spellEnd"/>
      <w:r w:rsidR="00D27371">
        <w:rPr>
          <w:sz w:val="22"/>
          <w:szCs w:val="22"/>
        </w:rPr>
        <w:t xml:space="preserve"> </w:t>
      </w:r>
      <w:proofErr w:type="spellStart"/>
      <w:r w:rsidR="00D27371">
        <w:rPr>
          <w:sz w:val="22"/>
          <w:szCs w:val="22"/>
        </w:rPr>
        <w:t>Sonrası</w:t>
      </w:r>
      <w:proofErr w:type="spellEnd"/>
      <w:r w:rsidR="00D27371">
        <w:rPr>
          <w:sz w:val="22"/>
          <w:szCs w:val="22"/>
        </w:rPr>
        <w:t xml:space="preserve"> </w:t>
      </w:r>
      <w:proofErr w:type="spellStart"/>
      <w:r w:rsidR="00D27371">
        <w:rPr>
          <w:sz w:val="22"/>
          <w:szCs w:val="22"/>
        </w:rPr>
        <w:t>Psikoterapiler</w:t>
      </w:r>
      <w:proofErr w:type="spellEnd"/>
      <w:r w:rsidR="00D27371">
        <w:rPr>
          <w:sz w:val="22"/>
          <w:szCs w:val="22"/>
        </w:rPr>
        <w:t xml:space="preserve"> </w:t>
      </w:r>
      <w:proofErr w:type="spellStart"/>
      <w:r w:rsidR="00D27371">
        <w:rPr>
          <w:sz w:val="22"/>
          <w:szCs w:val="22"/>
        </w:rPr>
        <w:t>içinde</w:t>
      </w:r>
      <w:proofErr w:type="spellEnd"/>
      <w:r w:rsidR="00697E2C">
        <w:rPr>
          <w:sz w:val="22"/>
          <w:szCs w:val="22"/>
        </w:rPr>
        <w:t xml:space="preserve">. </w:t>
      </w:r>
      <w:proofErr w:type="spellStart"/>
      <w:r w:rsidR="00697E2C">
        <w:rPr>
          <w:sz w:val="22"/>
          <w:szCs w:val="22"/>
        </w:rPr>
        <w:t>Pegem</w:t>
      </w:r>
      <w:proofErr w:type="spellEnd"/>
      <w:r w:rsidR="00697E2C">
        <w:rPr>
          <w:sz w:val="22"/>
          <w:szCs w:val="22"/>
        </w:rPr>
        <w:t xml:space="preserve"> </w:t>
      </w:r>
      <w:proofErr w:type="spellStart"/>
      <w:r w:rsidR="00697E2C">
        <w:rPr>
          <w:sz w:val="22"/>
          <w:szCs w:val="22"/>
        </w:rPr>
        <w:t>Akademi</w:t>
      </w:r>
      <w:proofErr w:type="spellEnd"/>
    </w:p>
    <w:p w14:paraId="096BA3A1" w14:textId="12C56991" w:rsidR="0091060F" w:rsidRDefault="0091060F" w:rsidP="00C10EFB">
      <w:pPr>
        <w:pStyle w:val="NormalWeb"/>
        <w:numPr>
          <w:ilvl w:val="3"/>
          <w:numId w:val="12"/>
        </w:numPr>
        <w:spacing w:line="360" w:lineRule="auto"/>
        <w:ind w:left="1560"/>
        <w:rPr>
          <w:sz w:val="22"/>
          <w:szCs w:val="22"/>
        </w:rPr>
      </w:pPr>
      <w:r w:rsidRPr="00E2643B">
        <w:rPr>
          <w:b/>
          <w:bCs/>
          <w:sz w:val="22"/>
          <w:szCs w:val="22"/>
        </w:rPr>
        <w:t>Öztürk, S</w:t>
      </w:r>
      <w:r w:rsidRPr="007E3760">
        <w:rPr>
          <w:sz w:val="22"/>
          <w:szCs w:val="22"/>
        </w:rPr>
        <w:t xml:space="preserve">. (2025). </w:t>
      </w:r>
      <w:proofErr w:type="spellStart"/>
      <w:r w:rsidRPr="007E3760">
        <w:rPr>
          <w:i/>
          <w:iCs/>
          <w:sz w:val="22"/>
          <w:szCs w:val="22"/>
        </w:rPr>
        <w:t>Değerler</w:t>
      </w:r>
      <w:proofErr w:type="spellEnd"/>
      <w:r w:rsidRPr="007E3760">
        <w:rPr>
          <w:i/>
          <w:iCs/>
          <w:sz w:val="22"/>
          <w:szCs w:val="22"/>
        </w:rPr>
        <w:t xml:space="preserve">, </w:t>
      </w:r>
      <w:proofErr w:type="spellStart"/>
      <w:r w:rsidRPr="007E3760">
        <w:rPr>
          <w:i/>
          <w:iCs/>
          <w:sz w:val="22"/>
          <w:szCs w:val="22"/>
        </w:rPr>
        <w:t>Erdemler</w:t>
      </w:r>
      <w:proofErr w:type="spellEnd"/>
      <w:r w:rsidRPr="007E3760">
        <w:rPr>
          <w:i/>
          <w:iCs/>
          <w:sz w:val="22"/>
          <w:szCs w:val="22"/>
        </w:rPr>
        <w:t xml:space="preserve"> </w:t>
      </w:r>
      <w:proofErr w:type="spellStart"/>
      <w:r w:rsidRPr="007E3760">
        <w:rPr>
          <w:i/>
          <w:iCs/>
          <w:sz w:val="22"/>
          <w:szCs w:val="22"/>
        </w:rPr>
        <w:t>ve</w:t>
      </w:r>
      <w:proofErr w:type="spellEnd"/>
      <w:r w:rsidRPr="007E3760">
        <w:rPr>
          <w:i/>
          <w:iCs/>
          <w:sz w:val="22"/>
          <w:szCs w:val="22"/>
        </w:rPr>
        <w:t xml:space="preserve"> </w:t>
      </w:r>
      <w:proofErr w:type="spellStart"/>
      <w:r w:rsidRPr="007E3760">
        <w:rPr>
          <w:i/>
          <w:iCs/>
          <w:sz w:val="22"/>
          <w:szCs w:val="22"/>
        </w:rPr>
        <w:t>İrade</w:t>
      </w:r>
      <w:proofErr w:type="spellEnd"/>
      <w:r w:rsidRPr="007E3760">
        <w:rPr>
          <w:i/>
          <w:iCs/>
          <w:sz w:val="22"/>
          <w:szCs w:val="22"/>
        </w:rPr>
        <w:t xml:space="preserve"> </w:t>
      </w:r>
      <w:proofErr w:type="spellStart"/>
      <w:r w:rsidRPr="007E3760">
        <w:rPr>
          <w:i/>
          <w:iCs/>
          <w:sz w:val="22"/>
          <w:szCs w:val="22"/>
        </w:rPr>
        <w:t>Gücü</w:t>
      </w:r>
      <w:proofErr w:type="spellEnd"/>
      <w:r w:rsidRPr="007E3760">
        <w:rPr>
          <w:i/>
          <w:iCs/>
          <w:sz w:val="22"/>
          <w:szCs w:val="22"/>
        </w:rPr>
        <w:t>.</w:t>
      </w:r>
      <w:r w:rsidRPr="007E3760">
        <w:rPr>
          <w:sz w:val="22"/>
          <w:szCs w:val="22"/>
        </w:rPr>
        <w:t xml:space="preserve"> M. </w:t>
      </w:r>
      <w:proofErr w:type="spellStart"/>
      <w:r w:rsidRPr="007E3760">
        <w:rPr>
          <w:sz w:val="22"/>
          <w:szCs w:val="22"/>
        </w:rPr>
        <w:t>Büyükçorak</w:t>
      </w:r>
      <w:proofErr w:type="spellEnd"/>
      <w:r w:rsidRPr="007E3760">
        <w:rPr>
          <w:sz w:val="22"/>
          <w:szCs w:val="22"/>
        </w:rPr>
        <w:t xml:space="preserve"> (Ed.) </w:t>
      </w:r>
      <w:proofErr w:type="spellStart"/>
      <w:r w:rsidRPr="007E3760">
        <w:rPr>
          <w:sz w:val="22"/>
          <w:szCs w:val="22"/>
        </w:rPr>
        <w:t>Pozitif</w:t>
      </w:r>
      <w:proofErr w:type="spellEnd"/>
      <w:r w:rsidRPr="007E3760">
        <w:rPr>
          <w:sz w:val="22"/>
          <w:szCs w:val="22"/>
        </w:rPr>
        <w:t xml:space="preserve"> </w:t>
      </w:r>
      <w:proofErr w:type="spellStart"/>
      <w:r w:rsidRPr="007E3760">
        <w:rPr>
          <w:sz w:val="22"/>
          <w:szCs w:val="22"/>
        </w:rPr>
        <w:t>Psikoloji</w:t>
      </w:r>
      <w:proofErr w:type="spellEnd"/>
      <w:r w:rsidRPr="007E3760">
        <w:rPr>
          <w:sz w:val="22"/>
          <w:szCs w:val="22"/>
        </w:rPr>
        <w:t xml:space="preserve">, İyi </w:t>
      </w:r>
      <w:proofErr w:type="spellStart"/>
      <w:r w:rsidRPr="007E3760">
        <w:rPr>
          <w:sz w:val="22"/>
          <w:szCs w:val="22"/>
        </w:rPr>
        <w:t>Oluş</w:t>
      </w:r>
      <w:proofErr w:type="spellEnd"/>
      <w:r w:rsidRPr="007E3760">
        <w:rPr>
          <w:sz w:val="22"/>
          <w:szCs w:val="22"/>
        </w:rPr>
        <w:t xml:space="preserve"> Bilimi. Ibn Haldun </w:t>
      </w:r>
      <w:proofErr w:type="spellStart"/>
      <w:r w:rsidRPr="007E3760">
        <w:rPr>
          <w:sz w:val="22"/>
          <w:szCs w:val="22"/>
        </w:rPr>
        <w:t>Üniversitesi</w:t>
      </w:r>
      <w:proofErr w:type="spellEnd"/>
      <w:r w:rsidRPr="007E3760">
        <w:rPr>
          <w:sz w:val="22"/>
          <w:szCs w:val="22"/>
        </w:rPr>
        <w:t xml:space="preserve"> </w:t>
      </w:r>
      <w:proofErr w:type="spellStart"/>
      <w:r w:rsidRPr="007E3760">
        <w:rPr>
          <w:sz w:val="22"/>
          <w:szCs w:val="22"/>
        </w:rPr>
        <w:t>Yayınları</w:t>
      </w:r>
      <w:proofErr w:type="spellEnd"/>
      <w:r w:rsidR="000A5753">
        <w:rPr>
          <w:sz w:val="22"/>
          <w:szCs w:val="22"/>
        </w:rPr>
        <w:t>.</w:t>
      </w:r>
    </w:p>
    <w:p w14:paraId="68E828BF" w14:textId="735C4AF8" w:rsidR="000A5753" w:rsidRPr="00DB6A90" w:rsidRDefault="000A5753" w:rsidP="00C10EFB">
      <w:pPr>
        <w:pStyle w:val="NormalWeb"/>
        <w:numPr>
          <w:ilvl w:val="3"/>
          <w:numId w:val="12"/>
        </w:numPr>
        <w:spacing w:line="360" w:lineRule="auto"/>
        <w:ind w:left="156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Öztürk, S. (2026). </w:t>
      </w:r>
      <w:r w:rsidRPr="000A5753">
        <w:rPr>
          <w:i/>
          <w:iCs/>
          <w:sz w:val="22"/>
          <w:szCs w:val="22"/>
        </w:rPr>
        <w:t xml:space="preserve">Ruh </w:t>
      </w:r>
      <w:proofErr w:type="spellStart"/>
      <w:r w:rsidRPr="000A5753">
        <w:rPr>
          <w:i/>
          <w:iCs/>
          <w:sz w:val="22"/>
          <w:szCs w:val="22"/>
        </w:rPr>
        <w:t>Sağlığı</w:t>
      </w:r>
      <w:proofErr w:type="spellEnd"/>
      <w:r w:rsidRPr="000A5753">
        <w:rPr>
          <w:i/>
          <w:iCs/>
          <w:sz w:val="22"/>
          <w:szCs w:val="22"/>
        </w:rPr>
        <w:t xml:space="preserve"> </w:t>
      </w:r>
      <w:proofErr w:type="spellStart"/>
      <w:r w:rsidRPr="000A5753">
        <w:rPr>
          <w:i/>
          <w:iCs/>
          <w:sz w:val="22"/>
          <w:szCs w:val="22"/>
        </w:rPr>
        <w:t>Çalışanlarında</w:t>
      </w:r>
      <w:proofErr w:type="spellEnd"/>
      <w:r w:rsidRPr="000A5753">
        <w:rPr>
          <w:i/>
          <w:iCs/>
          <w:sz w:val="22"/>
          <w:szCs w:val="22"/>
        </w:rPr>
        <w:t xml:space="preserve"> </w:t>
      </w:r>
      <w:proofErr w:type="spellStart"/>
      <w:r w:rsidRPr="000A5753">
        <w:rPr>
          <w:i/>
          <w:iCs/>
          <w:sz w:val="22"/>
          <w:szCs w:val="22"/>
        </w:rPr>
        <w:t>Ahlaki</w:t>
      </w:r>
      <w:proofErr w:type="spellEnd"/>
      <w:r w:rsidRPr="000A5753">
        <w:rPr>
          <w:i/>
          <w:iCs/>
          <w:sz w:val="22"/>
          <w:szCs w:val="22"/>
        </w:rPr>
        <w:t xml:space="preserve"> Yaralanma</w:t>
      </w:r>
      <w:r w:rsidRPr="000A5753">
        <w:rPr>
          <w:sz w:val="22"/>
          <w:szCs w:val="22"/>
        </w:rPr>
        <w:t xml:space="preserve">. F. Topçu (Ed.). </w:t>
      </w:r>
      <w:proofErr w:type="spellStart"/>
      <w:r w:rsidRPr="000A5753">
        <w:rPr>
          <w:sz w:val="22"/>
          <w:szCs w:val="22"/>
        </w:rPr>
        <w:t>Vicdanın</w:t>
      </w:r>
      <w:proofErr w:type="spellEnd"/>
      <w:r w:rsidRPr="000A5753">
        <w:rPr>
          <w:sz w:val="22"/>
          <w:szCs w:val="22"/>
        </w:rPr>
        <w:t xml:space="preserve"> Sesi </w:t>
      </w:r>
      <w:proofErr w:type="spellStart"/>
      <w:r w:rsidRPr="000A5753">
        <w:rPr>
          <w:sz w:val="22"/>
          <w:szCs w:val="22"/>
        </w:rPr>
        <w:t>Meslek</w:t>
      </w:r>
      <w:proofErr w:type="spellEnd"/>
      <w:r w:rsidRPr="000A5753">
        <w:rPr>
          <w:sz w:val="22"/>
          <w:szCs w:val="22"/>
        </w:rPr>
        <w:t xml:space="preserve"> </w:t>
      </w:r>
      <w:proofErr w:type="spellStart"/>
      <w:r w:rsidRPr="000A5753">
        <w:rPr>
          <w:sz w:val="22"/>
          <w:szCs w:val="22"/>
        </w:rPr>
        <w:t>Gruplarında</w:t>
      </w:r>
      <w:proofErr w:type="spellEnd"/>
      <w:r w:rsidRPr="000A5753">
        <w:rPr>
          <w:sz w:val="22"/>
          <w:szCs w:val="22"/>
        </w:rPr>
        <w:t xml:space="preserve"> Ahlaki </w:t>
      </w:r>
      <w:proofErr w:type="spellStart"/>
      <w:r w:rsidRPr="000A5753">
        <w:rPr>
          <w:sz w:val="22"/>
          <w:szCs w:val="22"/>
        </w:rPr>
        <w:t>Yaralanma</w:t>
      </w:r>
      <w:proofErr w:type="spellEnd"/>
      <w:r w:rsidRPr="000A5753">
        <w:rPr>
          <w:sz w:val="22"/>
          <w:szCs w:val="22"/>
        </w:rPr>
        <w:t xml:space="preserve"> </w:t>
      </w:r>
      <w:proofErr w:type="spellStart"/>
      <w:r w:rsidRPr="000A5753">
        <w:rPr>
          <w:sz w:val="22"/>
          <w:szCs w:val="22"/>
        </w:rPr>
        <w:t>Deneyimleri</w:t>
      </w:r>
      <w:proofErr w:type="spellEnd"/>
      <w:r w:rsidRPr="000A5753">
        <w:rPr>
          <w:sz w:val="22"/>
          <w:szCs w:val="22"/>
        </w:rPr>
        <w:t xml:space="preserve">. Turkuaz </w:t>
      </w:r>
      <w:proofErr w:type="spellStart"/>
      <w:r w:rsidRPr="00DB6A90">
        <w:rPr>
          <w:sz w:val="22"/>
          <w:szCs w:val="22"/>
        </w:rPr>
        <w:t>Yayıncılık</w:t>
      </w:r>
      <w:proofErr w:type="spellEnd"/>
    </w:p>
    <w:p w14:paraId="41903F97" w14:textId="77777777" w:rsidR="00C818B8" w:rsidRPr="00DB6A90" w:rsidRDefault="00BA5344" w:rsidP="00C10EFB">
      <w:pPr>
        <w:pStyle w:val="NormalWeb"/>
        <w:numPr>
          <w:ilvl w:val="2"/>
          <w:numId w:val="12"/>
        </w:numPr>
        <w:spacing w:line="360" w:lineRule="auto"/>
        <w:ind w:left="1560"/>
        <w:rPr>
          <w:sz w:val="22"/>
          <w:szCs w:val="22"/>
        </w:rPr>
      </w:pPr>
      <w:proofErr w:type="spellStart"/>
      <w:r w:rsidRPr="00DB6A90">
        <w:rPr>
          <w:b/>
          <w:sz w:val="22"/>
          <w:szCs w:val="22"/>
        </w:rPr>
        <w:t>Diğer</w:t>
      </w:r>
      <w:proofErr w:type="spellEnd"/>
      <w:r w:rsidRPr="00DB6A90">
        <w:rPr>
          <w:b/>
          <w:sz w:val="22"/>
          <w:szCs w:val="22"/>
        </w:rPr>
        <w:t xml:space="preserve"> </w:t>
      </w:r>
      <w:proofErr w:type="spellStart"/>
      <w:r w:rsidRPr="00DB6A90">
        <w:rPr>
          <w:b/>
          <w:sz w:val="22"/>
          <w:szCs w:val="22"/>
        </w:rPr>
        <w:t>Kitaplar</w:t>
      </w:r>
      <w:proofErr w:type="spellEnd"/>
    </w:p>
    <w:p w14:paraId="50DFE315" w14:textId="13AA2A1D" w:rsidR="00D411AD" w:rsidRPr="00DB6A90" w:rsidRDefault="00BA5344" w:rsidP="00C10EFB">
      <w:pPr>
        <w:pStyle w:val="NormalWeb"/>
        <w:numPr>
          <w:ilvl w:val="3"/>
          <w:numId w:val="12"/>
        </w:numPr>
        <w:spacing w:line="360" w:lineRule="auto"/>
        <w:ind w:left="1560"/>
        <w:rPr>
          <w:sz w:val="22"/>
          <w:szCs w:val="22"/>
        </w:rPr>
      </w:pPr>
      <w:r w:rsidRPr="00DB6A90">
        <w:rPr>
          <w:sz w:val="22"/>
          <w:szCs w:val="22"/>
        </w:rPr>
        <w:t xml:space="preserve">Dinç, M. </w:t>
      </w:r>
      <w:proofErr w:type="spellStart"/>
      <w:r w:rsidR="00C9527B" w:rsidRPr="00DB6A90">
        <w:rPr>
          <w:sz w:val="22"/>
          <w:szCs w:val="22"/>
        </w:rPr>
        <w:t>v</w:t>
      </w:r>
      <w:r w:rsidRPr="00DB6A90">
        <w:rPr>
          <w:sz w:val="22"/>
          <w:szCs w:val="22"/>
        </w:rPr>
        <w:t>e</w:t>
      </w:r>
      <w:proofErr w:type="spellEnd"/>
      <w:r w:rsidRPr="00DB6A90">
        <w:rPr>
          <w:sz w:val="22"/>
          <w:szCs w:val="22"/>
        </w:rPr>
        <w:t xml:space="preserve"> </w:t>
      </w:r>
      <w:r w:rsidRPr="00DB6A90">
        <w:rPr>
          <w:b/>
          <w:bCs/>
          <w:sz w:val="22"/>
          <w:szCs w:val="22"/>
        </w:rPr>
        <w:t>Öztürk, S.</w:t>
      </w:r>
      <w:r w:rsidRPr="00DB6A90">
        <w:rPr>
          <w:sz w:val="22"/>
          <w:szCs w:val="22"/>
        </w:rPr>
        <w:t xml:space="preserve"> (2024). </w:t>
      </w:r>
      <w:proofErr w:type="spellStart"/>
      <w:r w:rsidRPr="00DB6A90">
        <w:rPr>
          <w:i/>
          <w:sz w:val="22"/>
          <w:szCs w:val="22"/>
        </w:rPr>
        <w:t>İradeyi</w:t>
      </w:r>
      <w:proofErr w:type="spellEnd"/>
      <w:r w:rsidRPr="00DB6A90">
        <w:rPr>
          <w:i/>
          <w:sz w:val="22"/>
          <w:szCs w:val="22"/>
        </w:rPr>
        <w:t xml:space="preserve"> </w:t>
      </w:r>
      <w:r w:rsidR="00F27A08" w:rsidRPr="00DB6A90">
        <w:rPr>
          <w:i/>
          <w:sz w:val="22"/>
          <w:szCs w:val="22"/>
        </w:rPr>
        <w:t xml:space="preserve">Eğitmek: </w:t>
      </w:r>
      <w:proofErr w:type="spellStart"/>
      <w:r w:rsidR="00F27A08" w:rsidRPr="00DB6A90">
        <w:rPr>
          <w:i/>
          <w:sz w:val="22"/>
          <w:szCs w:val="22"/>
        </w:rPr>
        <w:t>Aklın</w:t>
      </w:r>
      <w:proofErr w:type="spellEnd"/>
      <w:r w:rsidR="00F27A08" w:rsidRPr="00DB6A90">
        <w:rPr>
          <w:i/>
          <w:sz w:val="22"/>
          <w:szCs w:val="22"/>
        </w:rPr>
        <w:t xml:space="preserve"> </w:t>
      </w:r>
      <w:proofErr w:type="spellStart"/>
      <w:r w:rsidR="00F27A08" w:rsidRPr="00DB6A90">
        <w:rPr>
          <w:i/>
          <w:sz w:val="22"/>
          <w:szCs w:val="22"/>
        </w:rPr>
        <w:t>ve</w:t>
      </w:r>
      <w:proofErr w:type="spellEnd"/>
      <w:r w:rsidR="00F27A08" w:rsidRPr="00DB6A90">
        <w:rPr>
          <w:i/>
          <w:sz w:val="22"/>
          <w:szCs w:val="22"/>
        </w:rPr>
        <w:t xml:space="preserve"> </w:t>
      </w:r>
      <w:proofErr w:type="spellStart"/>
      <w:r w:rsidR="00F27A08" w:rsidRPr="00DB6A90">
        <w:rPr>
          <w:i/>
          <w:sz w:val="22"/>
          <w:szCs w:val="22"/>
        </w:rPr>
        <w:t>Kalbin</w:t>
      </w:r>
      <w:proofErr w:type="spellEnd"/>
      <w:r w:rsidR="00F27A08" w:rsidRPr="00DB6A90">
        <w:rPr>
          <w:i/>
          <w:sz w:val="22"/>
          <w:szCs w:val="22"/>
        </w:rPr>
        <w:t xml:space="preserve"> Beraberliği.</w:t>
      </w:r>
      <w:r w:rsidR="00F27A08" w:rsidRPr="00DB6A90">
        <w:rPr>
          <w:sz w:val="22"/>
          <w:szCs w:val="22"/>
        </w:rPr>
        <w:t xml:space="preserve"> Muhit Kitap</w:t>
      </w:r>
    </w:p>
    <w:p w14:paraId="1FAD8F58" w14:textId="77777777" w:rsidR="00614809" w:rsidRPr="00DB6A90" w:rsidRDefault="00003BD3" w:rsidP="00C10EFB">
      <w:pPr>
        <w:pStyle w:val="ListeParagraf"/>
        <w:numPr>
          <w:ilvl w:val="0"/>
          <w:numId w:val="12"/>
        </w:numPr>
        <w:spacing w:after="0" w:line="360" w:lineRule="auto"/>
        <w:ind w:left="1134"/>
        <w:rPr>
          <w:rFonts w:ascii="Times New Roman" w:hAnsi="Times New Roman" w:cs="Times New Roman"/>
          <w:b/>
        </w:rPr>
      </w:pPr>
      <w:r w:rsidRPr="00DB6A90">
        <w:rPr>
          <w:rFonts w:ascii="Times New Roman" w:hAnsi="Times New Roman" w:cs="Times New Roman"/>
          <w:b/>
        </w:rPr>
        <w:t xml:space="preserve">Projeler </w:t>
      </w:r>
    </w:p>
    <w:p w14:paraId="1E755505" w14:textId="04CB13F3" w:rsidR="00697E2C" w:rsidRPr="00697E2C" w:rsidRDefault="00697E2C" w:rsidP="00C10EFB">
      <w:pPr>
        <w:pStyle w:val="ListeParagraf"/>
        <w:numPr>
          <w:ilvl w:val="1"/>
          <w:numId w:val="12"/>
        </w:numPr>
        <w:spacing w:after="0" w:line="360" w:lineRule="auto"/>
        <w:ind w:left="1134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</w:rPr>
        <w:t xml:space="preserve">TÜBİTAK 1512 </w:t>
      </w:r>
      <w:proofErr w:type="spellStart"/>
      <w:r w:rsidRPr="00DA3ACF">
        <w:rPr>
          <w:rFonts w:ascii="Times New Roman" w:hAnsi="Times New Roman" w:cs="Times New Roman"/>
        </w:rPr>
        <w:t>Teknogirişim</w:t>
      </w:r>
      <w:proofErr w:type="spellEnd"/>
      <w:r w:rsidRPr="00DA3ACF">
        <w:rPr>
          <w:rFonts w:ascii="Times New Roman" w:hAnsi="Times New Roman" w:cs="Times New Roman"/>
        </w:rPr>
        <w:t xml:space="preserve"> Sermayesi Desteği Programı "Özgül fobiler için Artırılmış Gerçeklik Temelli Maruz Bırakma Uygulamalarının Geliştirilmesi, Proje </w:t>
      </w:r>
      <w:proofErr w:type="spellStart"/>
      <w:r w:rsidRPr="00DA3ACF">
        <w:rPr>
          <w:rFonts w:ascii="Times New Roman" w:hAnsi="Times New Roman" w:cs="Times New Roman"/>
        </w:rPr>
        <w:t>Yürütcüsü</w:t>
      </w:r>
      <w:proofErr w:type="spellEnd"/>
      <w:r w:rsidRPr="00DA3ACF">
        <w:rPr>
          <w:rFonts w:ascii="Times New Roman" w:hAnsi="Times New Roman" w:cs="Times New Roman"/>
        </w:rPr>
        <w:t xml:space="preserve">. </w:t>
      </w:r>
      <w:proofErr w:type="gramStart"/>
      <w:r w:rsidRPr="00DA3ACF">
        <w:rPr>
          <w:rFonts w:ascii="Times New Roman" w:hAnsi="Times New Roman" w:cs="Times New Roman"/>
        </w:rPr>
        <w:t>01.02.2020 -</w:t>
      </w:r>
      <w:proofErr w:type="gramEnd"/>
      <w:r w:rsidRPr="00DA3ACF">
        <w:rPr>
          <w:rFonts w:ascii="Times New Roman" w:hAnsi="Times New Roman" w:cs="Times New Roman"/>
        </w:rPr>
        <w:t>30.09.2021</w:t>
      </w:r>
    </w:p>
    <w:p w14:paraId="550A242A" w14:textId="314E1537" w:rsidR="006F5644" w:rsidRPr="00DA3ACF" w:rsidRDefault="00CC4F84" w:rsidP="00C10EFB">
      <w:pPr>
        <w:pStyle w:val="ListeParagraf"/>
        <w:numPr>
          <w:ilvl w:val="1"/>
          <w:numId w:val="12"/>
        </w:numPr>
        <w:spacing w:after="0" w:line="360" w:lineRule="auto"/>
        <w:ind w:left="1134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</w:rPr>
        <w:t>HKÜ Bilimsel Araştırma Projesi Destekleme Programı</w:t>
      </w:r>
      <w:r w:rsidR="005B3857" w:rsidRPr="00DA3ACF">
        <w:rPr>
          <w:rFonts w:ascii="Times New Roman" w:hAnsi="Times New Roman" w:cs="Times New Roman"/>
        </w:rPr>
        <w:t>. Oyun Bağımlılığın Tedavisine Yönelik Mobil Uygulama Geliştirilmesi</w:t>
      </w:r>
      <w:r w:rsidR="00DF7192" w:rsidRPr="00DA3ACF">
        <w:rPr>
          <w:rFonts w:ascii="Times New Roman" w:hAnsi="Times New Roman" w:cs="Times New Roman"/>
        </w:rPr>
        <w:t xml:space="preserve"> (BAP-YP-005)</w:t>
      </w:r>
      <w:r w:rsidR="005B3857" w:rsidRPr="00DA3ACF">
        <w:rPr>
          <w:rFonts w:ascii="Times New Roman" w:hAnsi="Times New Roman" w:cs="Times New Roman"/>
        </w:rPr>
        <w:t>.</w:t>
      </w:r>
      <w:r w:rsidR="002E45E4" w:rsidRPr="00DA3ACF">
        <w:rPr>
          <w:rFonts w:ascii="Times New Roman" w:hAnsi="Times New Roman" w:cs="Times New Roman"/>
        </w:rPr>
        <w:t xml:space="preserve"> Proje Yürütücüsü</w:t>
      </w:r>
      <w:r w:rsidR="00C17723" w:rsidRPr="00DA3ACF">
        <w:rPr>
          <w:rFonts w:ascii="Times New Roman" w:hAnsi="Times New Roman" w:cs="Times New Roman"/>
        </w:rPr>
        <w:t>.</w:t>
      </w:r>
      <w:r w:rsidR="005B3857" w:rsidRPr="00DA3ACF">
        <w:rPr>
          <w:rFonts w:ascii="Times New Roman" w:hAnsi="Times New Roman" w:cs="Times New Roman"/>
        </w:rPr>
        <w:t xml:space="preserve"> </w:t>
      </w:r>
      <w:r w:rsidR="00381F68" w:rsidRPr="00DA3ACF">
        <w:rPr>
          <w:rFonts w:ascii="Times New Roman" w:hAnsi="Times New Roman" w:cs="Times New Roman"/>
        </w:rPr>
        <w:t>17.09.2021</w:t>
      </w:r>
      <w:r w:rsidR="00E55D67" w:rsidRPr="00DA3ACF">
        <w:rPr>
          <w:rFonts w:ascii="Times New Roman" w:hAnsi="Times New Roman" w:cs="Times New Roman"/>
        </w:rPr>
        <w:t>-06.10.2023</w:t>
      </w:r>
    </w:p>
    <w:p w14:paraId="16A82926" w14:textId="39A10B82" w:rsidR="00C17723" w:rsidRPr="00DA3ACF" w:rsidRDefault="00C17723" w:rsidP="00C10EFB">
      <w:pPr>
        <w:pStyle w:val="ListeParagraf"/>
        <w:numPr>
          <w:ilvl w:val="1"/>
          <w:numId w:val="12"/>
        </w:numPr>
        <w:spacing w:after="0" w:line="360" w:lineRule="auto"/>
        <w:ind w:left="1134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 xml:space="preserve"> </w:t>
      </w:r>
      <w:r w:rsidRPr="00DA3ACF">
        <w:rPr>
          <w:rFonts w:ascii="Times New Roman" w:hAnsi="Times New Roman" w:cs="Times New Roman"/>
        </w:rPr>
        <w:t>HKÜ Bilimsel Araştırma Projesi Destekleme Programı.</w:t>
      </w:r>
      <w:r w:rsidR="0020544F" w:rsidRPr="00DA3ACF">
        <w:rPr>
          <w:rFonts w:ascii="Times New Roman" w:hAnsi="Times New Roman" w:cs="Times New Roman"/>
        </w:rPr>
        <w:t xml:space="preserve"> COVID-19 Döneminde Ergenlerde Psikolojik Dayanıklılık. </w:t>
      </w:r>
      <w:r w:rsidR="003F5697" w:rsidRPr="00DA3ACF">
        <w:rPr>
          <w:rFonts w:ascii="Times New Roman" w:hAnsi="Times New Roman" w:cs="Times New Roman"/>
        </w:rPr>
        <w:t>Koruyucu faktörler olarak olumlu duygular, duygu düzenleme, iyimserlik eve ebeveyn duygu düzenlemesi: Boylamsal Bir Çalışma</w:t>
      </w:r>
      <w:r w:rsidR="001123D7" w:rsidRPr="00DA3ACF">
        <w:rPr>
          <w:rFonts w:ascii="Times New Roman" w:hAnsi="Times New Roman" w:cs="Times New Roman"/>
        </w:rPr>
        <w:t xml:space="preserve">, </w:t>
      </w:r>
      <w:r w:rsidR="001123D7" w:rsidRPr="00557531">
        <w:rPr>
          <w:rFonts w:ascii="Times New Roman" w:hAnsi="Times New Roman" w:cs="Times New Roman"/>
        </w:rPr>
        <w:t xml:space="preserve">Araştırmacı </w:t>
      </w:r>
      <w:r w:rsidR="009002B8" w:rsidRPr="00557531">
        <w:rPr>
          <w:rFonts w:ascii="Times New Roman" w:hAnsi="Times New Roman" w:cs="Times New Roman"/>
        </w:rPr>
        <w:t>BAP-YP</w:t>
      </w:r>
      <w:r w:rsidR="00557531" w:rsidRPr="00557531">
        <w:rPr>
          <w:rFonts w:ascii="Times New Roman" w:hAnsi="Times New Roman" w:cs="Times New Roman"/>
        </w:rPr>
        <w:t>016</w:t>
      </w:r>
      <w:r w:rsidR="009002B8" w:rsidRPr="00557531">
        <w:rPr>
          <w:rFonts w:ascii="Times New Roman" w:hAnsi="Times New Roman" w:cs="Times New Roman"/>
        </w:rPr>
        <w:t xml:space="preserve"> </w:t>
      </w:r>
      <w:r w:rsidR="001123D7" w:rsidRPr="00557531">
        <w:rPr>
          <w:rFonts w:ascii="Times New Roman" w:hAnsi="Times New Roman" w:cs="Times New Roman"/>
        </w:rPr>
        <w:t>(2022-2023)</w:t>
      </w:r>
    </w:p>
    <w:p w14:paraId="1EEBA2F8" w14:textId="1E739ECD" w:rsidR="00DC29CC" w:rsidRPr="009002B8" w:rsidRDefault="007B39FC" w:rsidP="00C10EFB">
      <w:pPr>
        <w:pStyle w:val="ListeParagraf"/>
        <w:numPr>
          <w:ilvl w:val="1"/>
          <w:numId w:val="12"/>
        </w:numPr>
        <w:spacing w:after="0" w:line="360" w:lineRule="auto"/>
        <w:ind w:left="1134"/>
        <w:rPr>
          <w:rFonts w:ascii="Times New Roman" w:hAnsi="Times New Roman" w:cs="Times New Roman"/>
          <w:b/>
        </w:rPr>
      </w:pPr>
      <w:r w:rsidRPr="00DA3ACF">
        <w:rPr>
          <w:rFonts w:ascii="Times New Roman" w:eastAsia="Times New Roman" w:hAnsi="Times New Roman" w:cs="Times New Roman"/>
        </w:rPr>
        <w:t xml:space="preserve">TÜBİTAK1001ÇABA, </w:t>
      </w:r>
      <w:r w:rsidR="00DC29CC" w:rsidRPr="00DA3ACF">
        <w:rPr>
          <w:rFonts w:ascii="Times New Roman" w:eastAsia="Times New Roman" w:hAnsi="Times New Roman" w:cs="Times New Roman"/>
        </w:rPr>
        <w:t>Evde Gençlerin (NEİY) Yaşadıkları Sorunlar ve Çözüm Önerileri</w:t>
      </w:r>
      <w:r w:rsidR="000C58E7">
        <w:rPr>
          <w:rFonts w:ascii="Times New Roman" w:eastAsia="Times New Roman" w:hAnsi="Times New Roman" w:cs="Times New Roman"/>
        </w:rPr>
        <w:t>,</w:t>
      </w:r>
      <w:r w:rsidR="00C3466E" w:rsidRPr="00DA3ACF">
        <w:rPr>
          <w:rFonts w:ascii="Times New Roman" w:eastAsia="Times New Roman" w:hAnsi="Times New Roman" w:cs="Times New Roman"/>
        </w:rPr>
        <w:t xml:space="preserve"> Proje </w:t>
      </w:r>
      <w:r w:rsidR="000C58E7" w:rsidRPr="00DA3ACF">
        <w:rPr>
          <w:rFonts w:ascii="Times New Roman" w:eastAsia="Times New Roman" w:hAnsi="Times New Roman" w:cs="Times New Roman"/>
        </w:rPr>
        <w:t>Yürütücüsü</w:t>
      </w:r>
      <w:r w:rsidR="00C3466E" w:rsidRPr="00DA3ACF">
        <w:rPr>
          <w:rFonts w:ascii="Times New Roman" w:eastAsia="Times New Roman" w:hAnsi="Times New Roman" w:cs="Times New Roman"/>
        </w:rPr>
        <w:t>.</w:t>
      </w:r>
      <w:r w:rsidRPr="00DA3ACF">
        <w:rPr>
          <w:rFonts w:ascii="Times New Roman" w:eastAsia="Times New Roman" w:hAnsi="Times New Roman" w:cs="Times New Roman"/>
        </w:rPr>
        <w:t xml:space="preserve"> 01.11.2024- D</w:t>
      </w:r>
      <w:r w:rsidR="00014F2E">
        <w:rPr>
          <w:rFonts w:ascii="Times New Roman" w:eastAsia="Times New Roman" w:hAnsi="Times New Roman" w:cs="Times New Roman"/>
        </w:rPr>
        <w:t>.E</w:t>
      </w:r>
    </w:p>
    <w:p w14:paraId="6F4EE5FB" w14:textId="40D96906" w:rsidR="002B311E" w:rsidRPr="002B311E" w:rsidRDefault="009002B8" w:rsidP="00C10EFB">
      <w:pPr>
        <w:pStyle w:val="ListeParagraf"/>
        <w:numPr>
          <w:ilvl w:val="1"/>
          <w:numId w:val="12"/>
        </w:numPr>
        <w:spacing w:after="0" w:line="360" w:lineRule="auto"/>
        <w:ind w:left="1134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ERASMUS-</w:t>
      </w:r>
      <w:r w:rsidRPr="00557531">
        <w:rPr>
          <w:rFonts w:ascii="Times New Roman" w:eastAsia="Times New Roman" w:hAnsi="Times New Roman" w:cs="Times New Roman"/>
        </w:rPr>
        <w:t>K</w:t>
      </w:r>
      <w:r w:rsidR="00786C95">
        <w:rPr>
          <w:rFonts w:ascii="Times New Roman" w:eastAsia="Times New Roman" w:hAnsi="Times New Roman" w:cs="Times New Roman"/>
        </w:rPr>
        <w:t>A</w:t>
      </w:r>
      <w:r w:rsidRPr="00557531">
        <w:rPr>
          <w:rFonts w:ascii="Times New Roman" w:eastAsia="Times New Roman" w:hAnsi="Times New Roman" w:cs="Times New Roman"/>
        </w:rPr>
        <w:t>154 Depr</w:t>
      </w:r>
      <w:r w:rsidR="00D411AD" w:rsidRPr="00557531">
        <w:rPr>
          <w:rFonts w:ascii="Times New Roman" w:eastAsia="Times New Roman" w:hAnsi="Times New Roman" w:cs="Times New Roman"/>
        </w:rPr>
        <w:t>em Sonrası İkincil Travmaya Yönelik Farkındalık Çalıştayı</w:t>
      </w:r>
      <w:r w:rsidRPr="00557531">
        <w:rPr>
          <w:rFonts w:ascii="Times New Roman" w:eastAsia="Times New Roman" w:hAnsi="Times New Roman" w:cs="Times New Roman"/>
        </w:rPr>
        <w:t>,</w:t>
      </w:r>
      <w:r w:rsidR="00D411AD" w:rsidRPr="00557531">
        <w:rPr>
          <w:rFonts w:ascii="Times New Roman" w:eastAsia="Times New Roman" w:hAnsi="Times New Roman" w:cs="Times New Roman"/>
        </w:rPr>
        <w:t xml:space="preserve"> Araştırmacı,</w:t>
      </w:r>
      <w:r w:rsidRPr="00557531">
        <w:rPr>
          <w:rFonts w:ascii="Times New Roman" w:eastAsia="Times New Roman" w:hAnsi="Times New Roman" w:cs="Times New Roman"/>
        </w:rPr>
        <w:t xml:space="preserve"> Mart, 2025-</w:t>
      </w:r>
      <w:r w:rsidR="00C10EFB">
        <w:rPr>
          <w:rFonts w:ascii="Times New Roman" w:eastAsia="Times New Roman" w:hAnsi="Times New Roman" w:cs="Times New Roman"/>
        </w:rPr>
        <w:t>Ocak 2026</w:t>
      </w:r>
    </w:p>
    <w:p w14:paraId="6C96DD46" w14:textId="04E1DF2D" w:rsidR="005936C8" w:rsidRPr="00786C95" w:rsidRDefault="005936C8" w:rsidP="00C10EFB">
      <w:pPr>
        <w:pStyle w:val="ListeParagraf"/>
        <w:numPr>
          <w:ilvl w:val="1"/>
          <w:numId w:val="12"/>
        </w:numPr>
        <w:spacing w:after="0" w:line="360" w:lineRule="auto"/>
        <w:ind w:left="1134"/>
        <w:rPr>
          <w:rFonts w:asciiTheme="majorBidi" w:hAnsiTheme="majorBidi" w:cstheme="majorBidi"/>
          <w:b/>
        </w:rPr>
      </w:pPr>
      <w:r w:rsidRPr="002B311E">
        <w:rPr>
          <w:rFonts w:asciiTheme="majorBidi" w:eastAsia="Times New Roman" w:hAnsiTheme="majorBidi" w:cstheme="majorBidi"/>
        </w:rPr>
        <w:t xml:space="preserve">TÜBİTAK 3501. </w:t>
      </w:r>
      <w:r w:rsidR="002B311E" w:rsidRPr="002B311E">
        <w:rPr>
          <w:rFonts w:asciiTheme="majorBidi" w:hAnsiTheme="majorBidi" w:cstheme="majorBidi"/>
        </w:rPr>
        <w:t xml:space="preserve">Depreme Bağlı Travmatik Yasa Yönelik Grup Tedavi Planının Geliştirilmesi ve Etkililiğinin </w:t>
      </w:r>
      <w:r w:rsidR="002B311E">
        <w:rPr>
          <w:rFonts w:asciiTheme="majorBidi" w:hAnsiTheme="majorBidi" w:cstheme="majorBidi"/>
        </w:rPr>
        <w:t>İn</w:t>
      </w:r>
      <w:r w:rsidR="002B311E" w:rsidRPr="002B311E">
        <w:rPr>
          <w:rFonts w:asciiTheme="majorBidi" w:hAnsiTheme="majorBidi" w:cstheme="majorBidi"/>
        </w:rPr>
        <w:t>celenmesi</w:t>
      </w:r>
      <w:r w:rsidR="00786C95">
        <w:rPr>
          <w:rFonts w:asciiTheme="majorBidi" w:hAnsiTheme="majorBidi" w:cstheme="majorBidi"/>
        </w:rPr>
        <w:t xml:space="preserve">, Araştırmacı, </w:t>
      </w:r>
      <w:r w:rsidR="002B311E" w:rsidRPr="00C10EFB">
        <w:rPr>
          <w:rFonts w:asciiTheme="majorBidi" w:hAnsiTheme="majorBidi" w:cstheme="majorBidi"/>
        </w:rPr>
        <w:t>Kasım 2025-DE</w:t>
      </w:r>
    </w:p>
    <w:p w14:paraId="25A5EAB7" w14:textId="77777777" w:rsidR="0063707C" w:rsidRPr="00DA3ACF" w:rsidRDefault="00003BD3" w:rsidP="002B311E">
      <w:pPr>
        <w:pStyle w:val="ListeParagraf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 xml:space="preserve">İdari Görevler </w:t>
      </w:r>
    </w:p>
    <w:p w14:paraId="03FFBE36" w14:textId="37647C37" w:rsidR="002D344A" w:rsidRPr="00DA3ACF" w:rsidRDefault="002D344A" w:rsidP="00907E87">
      <w:pPr>
        <w:pStyle w:val="ListeParagraf"/>
        <w:spacing w:after="0" w:line="360" w:lineRule="auto"/>
        <w:ind w:left="360"/>
        <w:rPr>
          <w:rFonts w:ascii="Times New Roman" w:hAnsi="Times New Roman" w:cs="Times New Roman"/>
        </w:rPr>
      </w:pPr>
      <w:r w:rsidRPr="00DA3ACF">
        <w:rPr>
          <w:rFonts w:ascii="Times New Roman" w:hAnsi="Times New Roman" w:cs="Times New Roman"/>
        </w:rPr>
        <w:t>Psikoloji Bölümü Başkanlığı</w:t>
      </w:r>
      <w:r w:rsidR="00AC25E6" w:rsidRPr="00DA3ACF">
        <w:rPr>
          <w:rFonts w:ascii="Times New Roman" w:hAnsi="Times New Roman" w:cs="Times New Roman"/>
        </w:rPr>
        <w:t xml:space="preserve">, </w:t>
      </w:r>
      <w:r w:rsidR="00014F2E" w:rsidRPr="00DA3ACF">
        <w:rPr>
          <w:rFonts w:ascii="Times New Roman" w:hAnsi="Times New Roman" w:cs="Times New Roman"/>
        </w:rPr>
        <w:t>Hasan Kalyoncu Üniversitesi</w:t>
      </w:r>
      <w:r w:rsidR="00014F2E">
        <w:rPr>
          <w:rFonts w:ascii="Times New Roman" w:hAnsi="Times New Roman" w:cs="Times New Roman"/>
        </w:rPr>
        <w:t xml:space="preserve">, İİSBF, </w:t>
      </w:r>
      <w:r w:rsidR="00AC25E6" w:rsidRPr="00DA3ACF">
        <w:rPr>
          <w:rFonts w:ascii="Times New Roman" w:hAnsi="Times New Roman" w:cs="Times New Roman"/>
        </w:rPr>
        <w:t>2024-D</w:t>
      </w:r>
      <w:r w:rsidR="009002B8">
        <w:rPr>
          <w:rFonts w:ascii="Times New Roman" w:hAnsi="Times New Roman" w:cs="Times New Roman"/>
        </w:rPr>
        <w:t>.E.</w:t>
      </w:r>
    </w:p>
    <w:p w14:paraId="7ABF2ABA" w14:textId="635CAFE5" w:rsidR="007B39FC" w:rsidRPr="00DA3ACF" w:rsidRDefault="00014F2E" w:rsidP="00662615">
      <w:pPr>
        <w:pStyle w:val="ListeParagraf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Kurucu, </w:t>
      </w:r>
      <w:proofErr w:type="spellStart"/>
      <w:r w:rsidR="00687D9E" w:rsidRPr="00DA3ACF">
        <w:rPr>
          <w:rFonts w:ascii="Times New Roman" w:hAnsi="Times New Roman" w:cs="Times New Roman"/>
        </w:rPr>
        <w:t>Youdevo</w:t>
      </w:r>
      <w:proofErr w:type="spellEnd"/>
      <w:r w:rsidR="00687D9E" w:rsidRPr="00DA3ACF">
        <w:rPr>
          <w:rFonts w:ascii="Times New Roman" w:hAnsi="Times New Roman" w:cs="Times New Roman"/>
        </w:rPr>
        <w:t xml:space="preserve"> Yazılım Bilişim </w:t>
      </w:r>
      <w:r w:rsidR="00786C95">
        <w:rPr>
          <w:rFonts w:ascii="Times New Roman" w:hAnsi="Times New Roman" w:cs="Times New Roman"/>
        </w:rPr>
        <w:t xml:space="preserve">Sanayi </w:t>
      </w:r>
      <w:r w:rsidR="00687D9E" w:rsidRPr="00DA3ACF">
        <w:rPr>
          <w:rFonts w:ascii="Times New Roman" w:hAnsi="Times New Roman" w:cs="Times New Roman"/>
        </w:rPr>
        <w:t>Limited Şirket</w:t>
      </w:r>
      <w:r>
        <w:rPr>
          <w:rFonts w:ascii="Times New Roman" w:hAnsi="Times New Roman" w:cs="Times New Roman"/>
        </w:rPr>
        <w:t xml:space="preserve">i, </w:t>
      </w:r>
      <w:r w:rsidR="00687D9E" w:rsidRPr="00DA3ACF">
        <w:rPr>
          <w:rFonts w:ascii="Times New Roman" w:hAnsi="Times New Roman" w:cs="Times New Roman"/>
        </w:rPr>
        <w:t>2020-2025</w:t>
      </w:r>
    </w:p>
    <w:p w14:paraId="52B5248F" w14:textId="64AD3E4D" w:rsidR="00907E87" w:rsidRPr="00DB6A90" w:rsidRDefault="00003BD3" w:rsidP="00DB6A90">
      <w:pPr>
        <w:pStyle w:val="ListeParagraf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>Bilimsel ve Mesleki Kuruluşlara Üyelikler</w:t>
      </w:r>
    </w:p>
    <w:p w14:paraId="3ADF2F4E" w14:textId="1E4BE29D" w:rsidR="00907E87" w:rsidRPr="00DB6A90" w:rsidRDefault="0063707C" w:rsidP="00DB6A90">
      <w:pPr>
        <w:pStyle w:val="ListeParagraf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t>Ödüller</w:t>
      </w:r>
    </w:p>
    <w:p w14:paraId="5CE2110C" w14:textId="70D2F59A" w:rsidR="00AB660D" w:rsidRDefault="00003BD3" w:rsidP="002B311E">
      <w:pPr>
        <w:pStyle w:val="ListeParagraf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</w:rPr>
      </w:pPr>
      <w:r w:rsidRPr="00DA3ACF">
        <w:rPr>
          <w:rFonts w:ascii="Times New Roman" w:hAnsi="Times New Roman" w:cs="Times New Roman"/>
          <w:b/>
        </w:rPr>
        <w:lastRenderedPageBreak/>
        <w:t xml:space="preserve">Son iki yılda verdiğiniz lisans ve lisansüstü düzeydeki dersler için aşağıdaki tabloyu doldurunuz. </w:t>
      </w:r>
    </w:p>
    <w:tbl>
      <w:tblPr>
        <w:tblW w:w="103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980"/>
        <w:gridCol w:w="4000"/>
        <w:gridCol w:w="1620"/>
        <w:gridCol w:w="1620"/>
        <w:gridCol w:w="960"/>
      </w:tblGrid>
      <w:tr w:rsidR="007E3760" w:rsidRPr="00662615" w14:paraId="71BAC033" w14:textId="77777777" w:rsidTr="007E3760">
        <w:trPr>
          <w:trHeight w:val="660"/>
          <w:jc w:val="center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17346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Akademik Yıl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211E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Dönem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349D2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Dersin Adı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F9E4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Haftalık Saati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A2A6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Sayısı</w:t>
            </w:r>
          </w:p>
        </w:tc>
      </w:tr>
      <w:tr w:rsidR="007E3760" w:rsidRPr="00662615" w14:paraId="738A91B0" w14:textId="77777777" w:rsidTr="007E3760">
        <w:trPr>
          <w:trHeight w:val="444"/>
          <w:jc w:val="center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C5526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4694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F8950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8B1E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Teorik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B90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Uygulama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D8BD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</w:tr>
      <w:tr w:rsidR="007E3760" w:rsidRPr="00662615" w14:paraId="0D1AE331" w14:textId="77777777" w:rsidTr="007E3760">
        <w:trPr>
          <w:trHeight w:val="372"/>
          <w:jc w:val="center"/>
        </w:trPr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414A2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2023-2024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62E5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Güz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6AF14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PSK305 Psikopatoloji 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5B78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CF630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8958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108</w:t>
            </w:r>
          </w:p>
        </w:tc>
      </w:tr>
      <w:tr w:rsidR="007E3760" w:rsidRPr="00662615" w14:paraId="021CC079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A89B1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42A9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34CC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PSK403 Psikolojide Güncel Araştırmalar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1430F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8532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9478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55</w:t>
            </w:r>
          </w:p>
        </w:tc>
      </w:tr>
      <w:tr w:rsidR="007E3760" w:rsidRPr="00662615" w14:paraId="0DEB37BC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0A59F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7911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7436A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PSK224 Kaynak Tarama ve Rapor Yazma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02DD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AB74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272CF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66</w:t>
            </w:r>
          </w:p>
        </w:tc>
      </w:tr>
      <w:tr w:rsidR="007E3760" w:rsidRPr="00662615" w14:paraId="7DA237FC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D42F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BAFC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19F5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PSK637 Kabul ve Kararlılık Terapisi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B9FA0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78BDF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DE68C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10</w:t>
            </w:r>
          </w:p>
        </w:tc>
      </w:tr>
      <w:tr w:rsidR="007E3760" w:rsidRPr="00662615" w14:paraId="2EE91D54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C86A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6CBC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6D86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 xml:space="preserve">PSK584 Klinik Psikolojide Makale Yazma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5FA8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8FCA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1778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</w:tr>
      <w:tr w:rsidR="007E3760" w:rsidRPr="00662615" w14:paraId="62E6281E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E4F9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B0CE8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0210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PSK582 Klinik Psikoloji Uygulaması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AFB39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AAA1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28BB3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14</w:t>
            </w:r>
          </w:p>
        </w:tc>
      </w:tr>
      <w:tr w:rsidR="007E3760" w:rsidRPr="00662615" w14:paraId="5C569B2A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DFBCA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35A5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Bahar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DCCD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PSK404 Psikoloji Semineri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A60A3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47F2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13FC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49</w:t>
            </w:r>
          </w:p>
        </w:tc>
      </w:tr>
      <w:tr w:rsidR="007E3760" w:rsidRPr="00662615" w14:paraId="479CDE53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7453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545D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672C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PSK306 Psikopatoloji 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0429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786D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DE24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98</w:t>
            </w:r>
          </w:p>
        </w:tc>
      </w:tr>
      <w:tr w:rsidR="007E3760" w:rsidRPr="00662615" w14:paraId="6F900873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E86C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6201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BA58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PSK543 Süpervizyon III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B716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76CC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9459B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14</w:t>
            </w:r>
          </w:p>
        </w:tc>
      </w:tr>
      <w:tr w:rsidR="007E3760" w:rsidRPr="00662615" w14:paraId="212C80E2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0603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59A9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878E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PSK222 Öğrenme Psikolojisi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2048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87839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E52C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106</w:t>
            </w:r>
          </w:p>
        </w:tc>
      </w:tr>
      <w:tr w:rsidR="007E3760" w:rsidRPr="00662615" w14:paraId="3A9E877F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24E9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9CB12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55DF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 xml:space="preserve">PSK584 Klinik Psikolojide Makale Yazma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07CD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741B9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58F6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7E3760" w:rsidRPr="00662615" w14:paraId="5BFF0E14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DA77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046F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043F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PSK582 Klinik Psikoloji Uygulaması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4AA59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7DA6B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1CA7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14</w:t>
            </w:r>
          </w:p>
        </w:tc>
      </w:tr>
      <w:tr w:rsidR="007E3760" w:rsidRPr="00662615" w14:paraId="56018174" w14:textId="77777777" w:rsidTr="007E3760">
        <w:trPr>
          <w:trHeight w:val="372"/>
          <w:jc w:val="center"/>
        </w:trPr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062E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2024-2025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08A6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Güz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9E67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PSK237 Motivasyon ve Öz-Düzenleme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7D94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97E64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A430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109</w:t>
            </w:r>
          </w:p>
        </w:tc>
      </w:tr>
      <w:tr w:rsidR="007E3760" w:rsidRPr="00662615" w14:paraId="385A4FD6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02BF1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26623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1F49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RTS303 Psikolojiye Giriş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13CD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A88F8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88B4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12</w:t>
            </w:r>
          </w:p>
        </w:tc>
      </w:tr>
      <w:tr w:rsidR="007E3760" w:rsidRPr="00662615" w14:paraId="05952AB5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948A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5D22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1A384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PSK101 Psikolojiye Giriş 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C158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0B8D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0BE4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123</w:t>
            </w:r>
          </w:p>
        </w:tc>
      </w:tr>
      <w:tr w:rsidR="007E3760" w:rsidRPr="00662615" w14:paraId="46B50C3E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256A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C2E2C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1F95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PSK581 Klinik Psikoloji Uygulaması 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698C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1892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D647D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10</w:t>
            </w:r>
          </w:p>
        </w:tc>
      </w:tr>
      <w:tr w:rsidR="007E3760" w:rsidRPr="00662615" w14:paraId="3E84030E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71AE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DACE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EC53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PSK584 Klinik Psikolojide Makale Yazma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FDAE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A14E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8DD70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7E3760" w:rsidRPr="00662615" w14:paraId="2AC3E2BE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031B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0689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ACE8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PSK542 Süpervizyon 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12EE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F559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3CB6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12</w:t>
            </w:r>
          </w:p>
        </w:tc>
      </w:tr>
      <w:tr w:rsidR="007E3760" w:rsidRPr="00662615" w14:paraId="78CB0DF5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E5795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D0AF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B673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PSK637 Kabul ve Kararlılık Terapisi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0A55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2D55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D02D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</w:tr>
      <w:tr w:rsidR="007E3760" w:rsidRPr="00662615" w14:paraId="1C92DE42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37860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C4D4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DD92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PSK673 Klinik Psikolojide Makale Yazma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FABE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3F030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3EDF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</w:tr>
      <w:tr w:rsidR="007E3760" w:rsidRPr="00662615" w14:paraId="4672EA3E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5D5F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E5B8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Bahar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A660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PSK402 Grup Terapileri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853E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8999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5F9D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96</w:t>
            </w:r>
          </w:p>
        </w:tc>
      </w:tr>
      <w:tr w:rsidR="007E3760" w:rsidRPr="00662615" w14:paraId="552FB972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2F0E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0074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5035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PSK222 Öğrenme Psikolojisi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FB02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824C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8025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115</w:t>
            </w:r>
          </w:p>
        </w:tc>
      </w:tr>
      <w:tr w:rsidR="007E3760" w:rsidRPr="00662615" w14:paraId="43CD0C4C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387C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C05F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AF63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PSK582 Klinik Psikoloji Uygulaması 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4F9E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3465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D1EC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10</w:t>
            </w:r>
          </w:p>
        </w:tc>
      </w:tr>
      <w:tr w:rsidR="007E3760" w:rsidRPr="00662615" w14:paraId="0CB6AF62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D96FA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C6B8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48C6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PSK584 Klinik Psikolojide Makale Yazma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5BC28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1768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ED88E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7E3760" w:rsidRPr="00662615" w14:paraId="5600A105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2F660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AE6B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A2E24" w14:textId="622F0EB5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 xml:space="preserve">PSK543 </w:t>
            </w:r>
            <w:r w:rsidR="00E2643B" w:rsidRPr="00662615">
              <w:rPr>
                <w:rFonts w:ascii="Times New Roman" w:eastAsia="Times New Roman" w:hAnsi="Times New Roman" w:cs="Times New Roman"/>
                <w:lang w:eastAsia="tr-TR"/>
              </w:rPr>
              <w:t>Sü</w:t>
            </w: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pervizyon III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EAE1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7E60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EB0A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7E3760" w:rsidRPr="00662615" w14:paraId="78423966" w14:textId="77777777" w:rsidTr="007E3760">
        <w:trPr>
          <w:trHeight w:val="372"/>
          <w:jc w:val="center"/>
        </w:trPr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E141B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411A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4E7F" w14:textId="77777777" w:rsidR="007E3760" w:rsidRPr="00662615" w:rsidRDefault="007E3760" w:rsidP="007E37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PSK541 Süpervizyon 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45FD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CB50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6BB7" w14:textId="77777777" w:rsidR="007E3760" w:rsidRPr="00662615" w:rsidRDefault="007E3760" w:rsidP="007E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62615">
              <w:rPr>
                <w:rFonts w:ascii="Times New Roman" w:eastAsia="Times New Roman" w:hAnsi="Times New Roman" w:cs="Times New Roman"/>
                <w:lang w:eastAsia="tr-TR"/>
              </w:rPr>
              <w:t>11</w:t>
            </w:r>
          </w:p>
        </w:tc>
      </w:tr>
    </w:tbl>
    <w:p w14:paraId="4032C450" w14:textId="63284A0D" w:rsidR="007E3760" w:rsidRPr="00DA3ACF" w:rsidRDefault="007E3760" w:rsidP="007E3760">
      <w:pPr>
        <w:pStyle w:val="ListeParagraf"/>
        <w:spacing w:after="0" w:line="360" w:lineRule="auto"/>
        <w:ind w:left="-284"/>
        <w:jc w:val="center"/>
        <w:rPr>
          <w:rFonts w:ascii="Times New Roman" w:hAnsi="Times New Roman" w:cs="Times New Roman"/>
          <w:b/>
        </w:rPr>
      </w:pPr>
    </w:p>
    <w:p w14:paraId="334B65F2" w14:textId="77777777" w:rsidR="001D62E7" w:rsidRPr="00DA3ACF" w:rsidRDefault="001D62E7" w:rsidP="001D62E7">
      <w:pPr>
        <w:spacing w:after="0" w:line="240" w:lineRule="auto"/>
        <w:ind w:left="705" w:hanging="705"/>
        <w:rPr>
          <w:rFonts w:ascii="Times New Roman" w:hAnsi="Times New Roman" w:cs="Times New Roman"/>
          <w:b/>
        </w:rPr>
      </w:pPr>
    </w:p>
    <w:p w14:paraId="170CEF28" w14:textId="20C48968" w:rsidR="00FF05A5" w:rsidRPr="00DA3ACF" w:rsidRDefault="00003BD3" w:rsidP="001D62E7">
      <w:pPr>
        <w:spacing w:after="0" w:line="240" w:lineRule="auto"/>
        <w:rPr>
          <w:rFonts w:ascii="Times New Roman" w:hAnsi="Times New Roman" w:cs="Times New Roman"/>
        </w:rPr>
      </w:pPr>
      <w:r w:rsidRPr="00DA3ACF">
        <w:rPr>
          <w:rFonts w:ascii="Times New Roman" w:hAnsi="Times New Roman" w:cs="Times New Roman"/>
          <w:b/>
        </w:rPr>
        <w:t>Not:</w:t>
      </w:r>
      <w:r w:rsidRPr="00DA3ACF">
        <w:rPr>
          <w:rFonts w:ascii="Times New Roman" w:hAnsi="Times New Roman" w:cs="Times New Roman"/>
        </w:rPr>
        <w:t xml:space="preserve"> Açılmışsa, yaz döneminde verilen dersler de tabloya ilave edilecektir.</w:t>
      </w:r>
    </w:p>
    <w:p w14:paraId="33C45857" w14:textId="77777777" w:rsidR="007E62BD" w:rsidRPr="00DA3ACF" w:rsidRDefault="007E62BD" w:rsidP="001D62E7">
      <w:pPr>
        <w:spacing w:after="0" w:line="240" w:lineRule="auto"/>
        <w:rPr>
          <w:rFonts w:ascii="Times New Roman" w:hAnsi="Times New Roman" w:cs="Times New Roman"/>
        </w:rPr>
      </w:pPr>
    </w:p>
    <w:p w14:paraId="7A588A4F" w14:textId="2405EF22" w:rsidR="002B4C0E" w:rsidRPr="00DA3ACF" w:rsidRDefault="002B4C0E" w:rsidP="007E62BD">
      <w:pPr>
        <w:pStyle w:val="ListeParagraf"/>
        <w:spacing w:after="0" w:line="240" w:lineRule="auto"/>
        <w:ind w:left="360"/>
        <w:rPr>
          <w:rFonts w:ascii="Times New Roman" w:hAnsi="Times New Roman" w:cs="Times New Roman"/>
          <w:b/>
        </w:rPr>
      </w:pPr>
    </w:p>
    <w:sectPr w:rsidR="002B4C0E" w:rsidRPr="00DA3ACF" w:rsidSect="00C75D90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81788"/>
    <w:multiLevelType w:val="multilevel"/>
    <w:tmpl w:val="08E225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upperLetter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1" w15:restartNumberingAfterBreak="0">
    <w:nsid w:val="1D2542E7"/>
    <w:multiLevelType w:val="hybridMultilevel"/>
    <w:tmpl w:val="C17AE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236E0"/>
    <w:multiLevelType w:val="multilevel"/>
    <w:tmpl w:val="BFB87EC6"/>
    <w:lvl w:ilvl="0">
      <w:start w:val="7"/>
      <w:numFmt w:val="decimal"/>
      <w:lvlText w:val="%1."/>
      <w:lvlJc w:val="left"/>
      <w:pPr>
        <w:ind w:left="500" w:hanging="500"/>
      </w:pPr>
      <w:rPr>
        <w:rFonts w:eastAsia="Times New Roman"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500" w:hanging="500"/>
      </w:pPr>
      <w:rPr>
        <w:rFonts w:eastAsia="Times New Roman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  <w:color w:val="000000"/>
      </w:rPr>
    </w:lvl>
  </w:abstractNum>
  <w:abstractNum w:abstractNumId="3" w15:restartNumberingAfterBreak="0">
    <w:nsid w:val="23290A69"/>
    <w:multiLevelType w:val="multilevel"/>
    <w:tmpl w:val="0232B68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CE18EC"/>
    <w:multiLevelType w:val="multilevel"/>
    <w:tmpl w:val="0232B68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3060BEF"/>
    <w:multiLevelType w:val="hybridMultilevel"/>
    <w:tmpl w:val="FD52C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17107"/>
    <w:multiLevelType w:val="hybridMultilevel"/>
    <w:tmpl w:val="B37C4E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8CFAC234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  <w:b w:val="0"/>
      </w:r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47772"/>
    <w:multiLevelType w:val="hybridMultilevel"/>
    <w:tmpl w:val="5A3C2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513D0"/>
    <w:multiLevelType w:val="multilevel"/>
    <w:tmpl w:val="0232B68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A87278E"/>
    <w:multiLevelType w:val="hybridMultilevel"/>
    <w:tmpl w:val="606EF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258EF"/>
    <w:multiLevelType w:val="hybridMultilevel"/>
    <w:tmpl w:val="01BCD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493016">
    <w:abstractNumId w:val="7"/>
  </w:num>
  <w:num w:numId="2" w16cid:durableId="1566866841">
    <w:abstractNumId w:val="0"/>
  </w:num>
  <w:num w:numId="3" w16cid:durableId="1671517217">
    <w:abstractNumId w:val="2"/>
  </w:num>
  <w:num w:numId="4" w16cid:durableId="1333100288">
    <w:abstractNumId w:val="8"/>
  </w:num>
  <w:num w:numId="5" w16cid:durableId="659845604">
    <w:abstractNumId w:val="6"/>
  </w:num>
  <w:num w:numId="6" w16cid:durableId="980232634">
    <w:abstractNumId w:val="1"/>
  </w:num>
  <w:num w:numId="7" w16cid:durableId="1395083619">
    <w:abstractNumId w:val="9"/>
  </w:num>
  <w:num w:numId="8" w16cid:durableId="363822162">
    <w:abstractNumId w:val="5"/>
  </w:num>
  <w:num w:numId="9" w16cid:durableId="1326474238">
    <w:abstractNumId w:val="10"/>
  </w:num>
  <w:num w:numId="10" w16cid:durableId="384910144">
    <w:abstractNumId w:val="5"/>
  </w:num>
  <w:num w:numId="11" w16cid:durableId="1412390535">
    <w:abstractNumId w:val="4"/>
  </w:num>
  <w:num w:numId="12" w16cid:durableId="2086952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3BD3"/>
    <w:rsid w:val="00003BD3"/>
    <w:rsid w:val="00007C1B"/>
    <w:rsid w:val="000120CE"/>
    <w:rsid w:val="00014F2E"/>
    <w:rsid w:val="00047492"/>
    <w:rsid w:val="00055FA7"/>
    <w:rsid w:val="00070900"/>
    <w:rsid w:val="00081A68"/>
    <w:rsid w:val="0009323E"/>
    <w:rsid w:val="000A3A9F"/>
    <w:rsid w:val="000A5753"/>
    <w:rsid w:val="000B685E"/>
    <w:rsid w:val="000B6F24"/>
    <w:rsid w:val="000C58E7"/>
    <w:rsid w:val="000C5C12"/>
    <w:rsid w:val="000D666D"/>
    <w:rsid w:val="000D67BA"/>
    <w:rsid w:val="000E1C4B"/>
    <w:rsid w:val="000F3529"/>
    <w:rsid w:val="001123D7"/>
    <w:rsid w:val="0011575F"/>
    <w:rsid w:val="00124C12"/>
    <w:rsid w:val="00125BD3"/>
    <w:rsid w:val="001328BC"/>
    <w:rsid w:val="00161DF2"/>
    <w:rsid w:val="00173F72"/>
    <w:rsid w:val="001807CD"/>
    <w:rsid w:val="00181080"/>
    <w:rsid w:val="00186C23"/>
    <w:rsid w:val="001959EB"/>
    <w:rsid w:val="001A1831"/>
    <w:rsid w:val="001B3E0E"/>
    <w:rsid w:val="001D20E4"/>
    <w:rsid w:val="001D62E7"/>
    <w:rsid w:val="001E10A2"/>
    <w:rsid w:val="002006E4"/>
    <w:rsid w:val="0020544F"/>
    <w:rsid w:val="00211CA2"/>
    <w:rsid w:val="0022289C"/>
    <w:rsid w:val="002320EE"/>
    <w:rsid w:val="00232B34"/>
    <w:rsid w:val="00234567"/>
    <w:rsid w:val="0023750A"/>
    <w:rsid w:val="00251C00"/>
    <w:rsid w:val="0025251F"/>
    <w:rsid w:val="0027687A"/>
    <w:rsid w:val="002841A6"/>
    <w:rsid w:val="00286214"/>
    <w:rsid w:val="00296B7E"/>
    <w:rsid w:val="002B2546"/>
    <w:rsid w:val="002B311E"/>
    <w:rsid w:val="002B4C0E"/>
    <w:rsid w:val="002D344A"/>
    <w:rsid w:val="002E11C1"/>
    <w:rsid w:val="002E45E4"/>
    <w:rsid w:val="002F21C2"/>
    <w:rsid w:val="002F7CD6"/>
    <w:rsid w:val="0030507A"/>
    <w:rsid w:val="003116E7"/>
    <w:rsid w:val="00311CC4"/>
    <w:rsid w:val="0032010C"/>
    <w:rsid w:val="003338A6"/>
    <w:rsid w:val="0036041C"/>
    <w:rsid w:val="00373D6B"/>
    <w:rsid w:val="00377C78"/>
    <w:rsid w:val="00381940"/>
    <w:rsid w:val="00381F68"/>
    <w:rsid w:val="00383AEF"/>
    <w:rsid w:val="00395357"/>
    <w:rsid w:val="003A2DC7"/>
    <w:rsid w:val="003D6647"/>
    <w:rsid w:val="003D7906"/>
    <w:rsid w:val="003E126F"/>
    <w:rsid w:val="003E7BAD"/>
    <w:rsid w:val="003F5697"/>
    <w:rsid w:val="004038D0"/>
    <w:rsid w:val="00416310"/>
    <w:rsid w:val="004606A1"/>
    <w:rsid w:val="00470732"/>
    <w:rsid w:val="00471940"/>
    <w:rsid w:val="004771C1"/>
    <w:rsid w:val="004823A7"/>
    <w:rsid w:val="00482A51"/>
    <w:rsid w:val="00482BBC"/>
    <w:rsid w:val="004A402F"/>
    <w:rsid w:val="004C348C"/>
    <w:rsid w:val="004D101A"/>
    <w:rsid w:val="0051033B"/>
    <w:rsid w:val="00512404"/>
    <w:rsid w:val="00534D18"/>
    <w:rsid w:val="00551357"/>
    <w:rsid w:val="005566B9"/>
    <w:rsid w:val="00557531"/>
    <w:rsid w:val="005700D2"/>
    <w:rsid w:val="00582E58"/>
    <w:rsid w:val="005904A6"/>
    <w:rsid w:val="005936C8"/>
    <w:rsid w:val="005A274A"/>
    <w:rsid w:val="005A2BBD"/>
    <w:rsid w:val="005B3857"/>
    <w:rsid w:val="005C2E3A"/>
    <w:rsid w:val="005D5347"/>
    <w:rsid w:val="005E2E38"/>
    <w:rsid w:val="005F13AE"/>
    <w:rsid w:val="00612FFD"/>
    <w:rsid w:val="00614809"/>
    <w:rsid w:val="006242DE"/>
    <w:rsid w:val="006338D2"/>
    <w:rsid w:val="0063707C"/>
    <w:rsid w:val="00660445"/>
    <w:rsid w:val="00662615"/>
    <w:rsid w:val="00676623"/>
    <w:rsid w:val="00687D9E"/>
    <w:rsid w:val="00691B2E"/>
    <w:rsid w:val="00697E2C"/>
    <w:rsid w:val="006D563D"/>
    <w:rsid w:val="006D765F"/>
    <w:rsid w:val="006F5644"/>
    <w:rsid w:val="00711F59"/>
    <w:rsid w:val="00734F37"/>
    <w:rsid w:val="007471CF"/>
    <w:rsid w:val="00750335"/>
    <w:rsid w:val="007518B5"/>
    <w:rsid w:val="00786C95"/>
    <w:rsid w:val="00791BFB"/>
    <w:rsid w:val="00796DDC"/>
    <w:rsid w:val="007B39FC"/>
    <w:rsid w:val="007B6E2B"/>
    <w:rsid w:val="007C4BA5"/>
    <w:rsid w:val="007E3760"/>
    <w:rsid w:val="007E62BD"/>
    <w:rsid w:val="0082029D"/>
    <w:rsid w:val="00822DC3"/>
    <w:rsid w:val="008341A9"/>
    <w:rsid w:val="00846920"/>
    <w:rsid w:val="0085477D"/>
    <w:rsid w:val="0086409C"/>
    <w:rsid w:val="00870CF0"/>
    <w:rsid w:val="008B5BBC"/>
    <w:rsid w:val="008C5478"/>
    <w:rsid w:val="008F0643"/>
    <w:rsid w:val="009002B8"/>
    <w:rsid w:val="00907E87"/>
    <w:rsid w:val="0091060F"/>
    <w:rsid w:val="009139FB"/>
    <w:rsid w:val="00913B1D"/>
    <w:rsid w:val="00915EA6"/>
    <w:rsid w:val="00936DDC"/>
    <w:rsid w:val="00944D8E"/>
    <w:rsid w:val="00945511"/>
    <w:rsid w:val="00955442"/>
    <w:rsid w:val="009822AD"/>
    <w:rsid w:val="0099153E"/>
    <w:rsid w:val="009C184E"/>
    <w:rsid w:val="009D3A51"/>
    <w:rsid w:val="00A04259"/>
    <w:rsid w:val="00A25382"/>
    <w:rsid w:val="00A30955"/>
    <w:rsid w:val="00A41B2E"/>
    <w:rsid w:val="00A53137"/>
    <w:rsid w:val="00A627AD"/>
    <w:rsid w:val="00A63267"/>
    <w:rsid w:val="00A66E9F"/>
    <w:rsid w:val="00A71723"/>
    <w:rsid w:val="00A816A6"/>
    <w:rsid w:val="00A87C9E"/>
    <w:rsid w:val="00A92450"/>
    <w:rsid w:val="00AA684D"/>
    <w:rsid w:val="00AB5C05"/>
    <w:rsid w:val="00AB660D"/>
    <w:rsid w:val="00AC25E6"/>
    <w:rsid w:val="00AD1A8B"/>
    <w:rsid w:val="00AD47B2"/>
    <w:rsid w:val="00AD6073"/>
    <w:rsid w:val="00AD73F8"/>
    <w:rsid w:val="00B01D74"/>
    <w:rsid w:val="00B10B46"/>
    <w:rsid w:val="00B619DC"/>
    <w:rsid w:val="00B76F10"/>
    <w:rsid w:val="00BA4F1D"/>
    <w:rsid w:val="00BA5344"/>
    <w:rsid w:val="00BA60DD"/>
    <w:rsid w:val="00BD0313"/>
    <w:rsid w:val="00BD33C3"/>
    <w:rsid w:val="00BD685E"/>
    <w:rsid w:val="00BE3075"/>
    <w:rsid w:val="00BF67CF"/>
    <w:rsid w:val="00C03506"/>
    <w:rsid w:val="00C0735F"/>
    <w:rsid w:val="00C10EFB"/>
    <w:rsid w:val="00C14C2E"/>
    <w:rsid w:val="00C164E9"/>
    <w:rsid w:val="00C17723"/>
    <w:rsid w:val="00C3337D"/>
    <w:rsid w:val="00C3466E"/>
    <w:rsid w:val="00C5153C"/>
    <w:rsid w:val="00C63CF3"/>
    <w:rsid w:val="00C75D90"/>
    <w:rsid w:val="00C818B8"/>
    <w:rsid w:val="00C9527B"/>
    <w:rsid w:val="00CA13EC"/>
    <w:rsid w:val="00CA5642"/>
    <w:rsid w:val="00CA5DAA"/>
    <w:rsid w:val="00CA7DF3"/>
    <w:rsid w:val="00CC4F84"/>
    <w:rsid w:val="00CE05A7"/>
    <w:rsid w:val="00CF5965"/>
    <w:rsid w:val="00D05029"/>
    <w:rsid w:val="00D05A30"/>
    <w:rsid w:val="00D1400E"/>
    <w:rsid w:val="00D15ED6"/>
    <w:rsid w:val="00D27371"/>
    <w:rsid w:val="00D411AD"/>
    <w:rsid w:val="00D57992"/>
    <w:rsid w:val="00D812DB"/>
    <w:rsid w:val="00D82733"/>
    <w:rsid w:val="00D8542C"/>
    <w:rsid w:val="00D91C5F"/>
    <w:rsid w:val="00D94523"/>
    <w:rsid w:val="00DA3ACF"/>
    <w:rsid w:val="00DA74BE"/>
    <w:rsid w:val="00DB3905"/>
    <w:rsid w:val="00DB6A90"/>
    <w:rsid w:val="00DC29CC"/>
    <w:rsid w:val="00DF7192"/>
    <w:rsid w:val="00E2643B"/>
    <w:rsid w:val="00E35ADF"/>
    <w:rsid w:val="00E55D67"/>
    <w:rsid w:val="00E73D0A"/>
    <w:rsid w:val="00E754BD"/>
    <w:rsid w:val="00E80A48"/>
    <w:rsid w:val="00E96860"/>
    <w:rsid w:val="00EA4859"/>
    <w:rsid w:val="00EB2D3E"/>
    <w:rsid w:val="00EB6DCE"/>
    <w:rsid w:val="00EF0A1B"/>
    <w:rsid w:val="00F15B31"/>
    <w:rsid w:val="00F17BB5"/>
    <w:rsid w:val="00F25DF7"/>
    <w:rsid w:val="00F27A08"/>
    <w:rsid w:val="00F350E3"/>
    <w:rsid w:val="00F52974"/>
    <w:rsid w:val="00F7253C"/>
    <w:rsid w:val="00F744D9"/>
    <w:rsid w:val="00F80690"/>
    <w:rsid w:val="00F87BB9"/>
    <w:rsid w:val="00F90139"/>
    <w:rsid w:val="00FD546C"/>
    <w:rsid w:val="00FD664A"/>
    <w:rsid w:val="00FE7AA2"/>
    <w:rsid w:val="00FF05A5"/>
    <w:rsid w:val="00FF1328"/>
    <w:rsid w:val="00FF502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36DD5A"/>
  <w15:docId w15:val="{1A303D5F-EE04-4FF4-B0A7-DDF6E9D0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5A5"/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10E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03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A04259"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6242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hAnsi="Courier" w:cs="Courier"/>
      <w:sz w:val="20"/>
      <w:szCs w:val="20"/>
      <w:lang w:val="en-US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6242DE"/>
    <w:rPr>
      <w:rFonts w:ascii="Courier" w:hAnsi="Courier" w:cs="Courier"/>
      <w:sz w:val="20"/>
      <w:szCs w:val="20"/>
      <w:lang w:val="en-US"/>
    </w:rPr>
  </w:style>
  <w:style w:type="character" w:styleId="Kpr">
    <w:name w:val="Hyperlink"/>
    <w:basedOn w:val="VarsaylanParagrafYazTipi"/>
    <w:uiPriority w:val="99"/>
    <w:unhideWhenUsed/>
    <w:rsid w:val="006242DE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63707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47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71CF"/>
    <w:rPr>
      <w:rFonts w:ascii="Segoe UI" w:hAnsi="Segoe UI" w:cs="Segoe UI"/>
      <w:sz w:val="18"/>
      <w:szCs w:val="18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44D8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F132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styleId="Gl">
    <w:name w:val="Strong"/>
    <w:basedOn w:val="VarsaylanParagrafYazTipi"/>
    <w:uiPriority w:val="22"/>
    <w:qFormat/>
    <w:rsid w:val="00FF1328"/>
    <w:rPr>
      <w:b/>
      <w:bCs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10EFB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pdq2pgselectionanchorcontainer">
    <w:name w:val="pdq2pg_selectionanchorcontainer"/>
    <w:basedOn w:val="Normal"/>
    <w:rsid w:val="001E1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1E10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11126-025-10182-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136/bmjopen-2022-06788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s41811-023-00169-x" TargetMode="External"/><Relationship Id="rId11" Type="http://schemas.openxmlformats.org/officeDocument/2006/relationships/hyperlink" Target="https://doi.org/10.5281/zenodo.10654403" TargetMode="External"/><Relationship Id="rId5" Type="http://schemas.openxmlformats.org/officeDocument/2006/relationships/hyperlink" Target="http://dx.doi.org/10.1155/2016/8341651" TargetMode="External"/><Relationship Id="rId10" Type="http://schemas.openxmlformats.org/officeDocument/2006/relationships/hyperlink" Target="https://doi.org/10.54535/rep.15693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5455/JCBPR.107866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6</Pages>
  <Words>1970</Words>
  <Characters>11234</Characters>
  <Application>Microsoft Office Word</Application>
  <DocSecurity>0</DocSecurity>
  <Lines>93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alihan.yonuk</dc:creator>
  <cp:lastModifiedBy>Makale yazarı</cp:lastModifiedBy>
  <cp:revision>110</cp:revision>
  <cp:lastPrinted>2021-02-12T09:36:00Z</cp:lastPrinted>
  <dcterms:created xsi:type="dcterms:W3CDTF">2020-09-06T12:16:00Z</dcterms:created>
  <dcterms:modified xsi:type="dcterms:W3CDTF">2026-08-31T12:28:00Z</dcterms:modified>
</cp:coreProperties>
</file>